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070A6" w14:textId="77777777" w:rsidR="00907E18" w:rsidRPr="00EC10C8" w:rsidRDefault="00907E18" w:rsidP="00907E18">
      <w:pPr>
        <w:pStyle w:val="CM4"/>
        <w:spacing w:before="60" w:after="60"/>
        <w:jc w:val="center"/>
        <w:rPr>
          <w:rFonts w:ascii="Arial" w:hAnsi="Arial" w:cs="Arial"/>
          <w:b/>
          <w:bCs/>
          <w:color w:val="211D1E"/>
        </w:rPr>
      </w:pPr>
      <w:r w:rsidRPr="00EC10C8">
        <w:rPr>
          <w:rFonts w:ascii="Arial" w:hAnsi="Arial" w:cs="Arial"/>
          <w:b/>
          <w:bCs/>
          <w:color w:val="211D1E"/>
        </w:rPr>
        <w:t xml:space="preserve">COMPROMÍS DEL FIADOR — GARANTIA </w:t>
      </w:r>
      <w:r w:rsidR="00FB4CFD" w:rsidRPr="00EC10C8">
        <w:rPr>
          <w:rFonts w:ascii="Arial" w:hAnsi="Arial" w:cs="Arial"/>
          <w:b/>
          <w:bCs/>
          <w:color w:val="211D1E"/>
        </w:rPr>
        <w:t>GLOBAL</w:t>
      </w:r>
    </w:p>
    <w:p w14:paraId="08AE3CD1" w14:textId="77777777" w:rsidR="00907E18" w:rsidRPr="00EC10C8" w:rsidRDefault="00907E18" w:rsidP="00907E18">
      <w:pPr>
        <w:rPr>
          <w:rFonts w:ascii="Arial" w:hAnsi="Arial" w:cs="Arial"/>
          <w:sz w:val="24"/>
          <w:szCs w:val="24"/>
        </w:rPr>
      </w:pPr>
    </w:p>
    <w:p w14:paraId="1F5FCD5C" w14:textId="77777777" w:rsidR="00907E18" w:rsidRPr="00EC10C8" w:rsidRDefault="00907E18" w:rsidP="00907E1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10C8">
        <w:rPr>
          <w:rFonts w:ascii="Arial" w:hAnsi="Arial" w:cs="Arial"/>
          <w:i/>
          <w:color w:val="211D1E"/>
          <w:sz w:val="24"/>
          <w:szCs w:val="24"/>
        </w:rPr>
        <w:t xml:space="preserve">I. </w:t>
      </w:r>
      <w:r w:rsidRPr="00EC10C8">
        <w:rPr>
          <w:rFonts w:ascii="Arial" w:hAnsi="Arial" w:cs="Arial"/>
          <w:i/>
          <w:iCs/>
          <w:color w:val="211D1E"/>
          <w:sz w:val="24"/>
          <w:szCs w:val="24"/>
        </w:rPr>
        <w:t>Compromís del fiador</w:t>
      </w:r>
    </w:p>
    <w:p w14:paraId="3955F513" w14:textId="77777777" w:rsidR="00907E18" w:rsidRPr="00EC10C8" w:rsidRDefault="00907E18" w:rsidP="00680FC2">
      <w:pPr>
        <w:jc w:val="center"/>
        <w:rPr>
          <w:rFonts w:ascii="Arial" w:hAnsi="Arial" w:cs="Arial"/>
          <w:b/>
          <w:sz w:val="24"/>
          <w:szCs w:val="24"/>
        </w:rPr>
      </w:pPr>
    </w:p>
    <w:p w14:paraId="31A7ABA6" w14:textId="23EA2FAA" w:rsidR="00746EBB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1. El/la sotasignat/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  <w:vertAlign w:val="superscript"/>
        </w:rPr>
        <w:t>(1)</w:t>
      </w:r>
      <w:r w:rsidR="00680FC2" w:rsidRPr="00EC10C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80FC2" w:rsidRPr="00EC10C8">
        <w:rPr>
          <w:rFonts w:ascii="Arial" w:hAnsi="Arial" w:cs="Arial"/>
          <w:sz w:val="24"/>
          <w:szCs w:val="24"/>
        </w:rPr>
        <w:t>..........................</w:t>
      </w:r>
      <w:r w:rsidR="006B79CC" w:rsidRPr="00EC10C8">
        <w:rPr>
          <w:rFonts w:ascii="Arial" w:hAnsi="Arial" w:cs="Arial"/>
          <w:sz w:val="24"/>
          <w:szCs w:val="24"/>
        </w:rPr>
        <w:t>........................................................</w:t>
      </w:r>
      <w:r w:rsidR="00680FC2" w:rsidRPr="00EC10C8">
        <w:rPr>
          <w:rFonts w:ascii="Arial" w:hAnsi="Arial" w:cs="Arial"/>
          <w:sz w:val="24"/>
          <w:szCs w:val="24"/>
        </w:rPr>
        <w:t>...</w:t>
      </w:r>
      <w:r w:rsidR="0053418E" w:rsidRPr="00EC10C8">
        <w:rPr>
          <w:rFonts w:ascii="Arial" w:hAnsi="Arial" w:cs="Arial"/>
          <w:sz w:val="24"/>
          <w:szCs w:val="24"/>
        </w:rPr>
        <w:t>,</w:t>
      </w:r>
    </w:p>
    <w:p w14:paraId="0870DFAB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6D4146DC" w14:textId="5DDB0136" w:rsidR="00746EBB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 xml:space="preserve">amb domicili a </w:t>
      </w:r>
      <w:r w:rsidR="006B79CC" w:rsidRPr="00EC10C8">
        <w:rPr>
          <w:rFonts w:ascii="Arial" w:hAnsi="Arial" w:cs="Arial"/>
          <w:sz w:val="24"/>
          <w:szCs w:val="24"/>
          <w:vertAlign w:val="superscript"/>
        </w:rPr>
        <w:t>(2)</w:t>
      </w:r>
      <w:r w:rsidR="00680FC2" w:rsidRPr="00EC10C8">
        <w:rPr>
          <w:rFonts w:ascii="Arial" w:hAnsi="Arial" w:cs="Arial"/>
          <w:sz w:val="24"/>
          <w:szCs w:val="24"/>
        </w:rPr>
        <w:t>.....................</w:t>
      </w:r>
      <w:r w:rsidR="006B79CC" w:rsidRPr="00EC10C8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680FC2" w:rsidRPr="00EC10C8">
        <w:rPr>
          <w:rFonts w:ascii="Arial" w:hAnsi="Arial" w:cs="Arial"/>
          <w:sz w:val="24"/>
          <w:szCs w:val="24"/>
        </w:rPr>
        <w:t>........</w:t>
      </w:r>
      <w:r w:rsidR="0053418E" w:rsidRPr="00EC10C8">
        <w:rPr>
          <w:rFonts w:ascii="Arial" w:hAnsi="Arial" w:cs="Arial"/>
          <w:sz w:val="24"/>
          <w:szCs w:val="24"/>
        </w:rPr>
        <w:t>,</w:t>
      </w:r>
    </w:p>
    <w:p w14:paraId="7C485869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7E74A2F6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5B9CAA15" w14:textId="77777777" w:rsidR="00746EBB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es declara fiador/a solidari/ària al despatx de garantia de</w:t>
      </w:r>
      <w:r w:rsidR="00680FC2" w:rsidRPr="00EC10C8">
        <w:rPr>
          <w:rFonts w:ascii="Arial" w:hAnsi="Arial" w:cs="Arial"/>
          <w:sz w:val="24"/>
          <w:szCs w:val="24"/>
        </w:rPr>
        <w:t xml:space="preserve"> ....................</w:t>
      </w:r>
      <w:r w:rsidR="006B79CC" w:rsidRPr="00EC10C8">
        <w:rPr>
          <w:rFonts w:ascii="Arial" w:hAnsi="Arial" w:cs="Arial"/>
          <w:sz w:val="24"/>
          <w:szCs w:val="24"/>
        </w:rPr>
        <w:t>......</w:t>
      </w:r>
      <w:r w:rsidR="00680FC2" w:rsidRPr="00EC10C8">
        <w:rPr>
          <w:rFonts w:ascii="Arial" w:hAnsi="Arial" w:cs="Arial"/>
          <w:sz w:val="24"/>
          <w:szCs w:val="24"/>
        </w:rPr>
        <w:t>.........</w:t>
      </w:r>
    </w:p>
    <w:p w14:paraId="2435C511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3DD5E40F" w14:textId="77777777" w:rsidR="00746EBB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fins a un import màxim de</w:t>
      </w:r>
      <w:r w:rsidR="00680FC2" w:rsidRPr="00EC10C8">
        <w:rPr>
          <w:rFonts w:ascii="Arial" w:hAnsi="Arial" w:cs="Arial"/>
          <w:sz w:val="24"/>
          <w:szCs w:val="24"/>
        </w:rPr>
        <w:t xml:space="preserve"> .........................</w:t>
      </w:r>
      <w:r w:rsidR="006B79CC" w:rsidRPr="00EC10C8">
        <w:rPr>
          <w:rFonts w:ascii="Arial" w:hAnsi="Arial" w:cs="Arial"/>
          <w:sz w:val="24"/>
          <w:szCs w:val="24"/>
        </w:rPr>
        <w:t>.......................................................</w:t>
      </w:r>
      <w:r w:rsidR="00680FC2" w:rsidRPr="00EC10C8">
        <w:rPr>
          <w:rFonts w:ascii="Arial" w:hAnsi="Arial" w:cs="Arial"/>
          <w:sz w:val="24"/>
          <w:szCs w:val="24"/>
        </w:rPr>
        <w:t>....</w:t>
      </w:r>
    </w:p>
    <w:p w14:paraId="519AE6D8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3E96CCAD" w14:textId="0727C91D" w:rsidR="00FB4CFD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envers</w:t>
      </w:r>
      <w:r w:rsidR="006B79CC" w:rsidRPr="00EC10C8">
        <w:rPr>
          <w:rFonts w:ascii="Arial" w:hAnsi="Arial" w:cs="Arial"/>
          <w:sz w:val="24"/>
          <w:szCs w:val="24"/>
          <w:vertAlign w:val="superscript"/>
        </w:rPr>
        <w:t xml:space="preserve">(3) </w:t>
      </w:r>
      <w:r w:rsidR="00907E18" w:rsidRPr="00EC10C8">
        <w:rPr>
          <w:rFonts w:ascii="Arial" w:hAnsi="Arial" w:cs="Arial"/>
          <w:sz w:val="24"/>
          <w:szCs w:val="24"/>
        </w:rPr>
        <w:t>la Unió Europea</w:t>
      </w:r>
      <w:r w:rsidR="0053418E" w:rsidRPr="00EC10C8">
        <w:rPr>
          <w:rFonts w:ascii="Arial" w:hAnsi="Arial" w:cs="Arial"/>
          <w:sz w:val="24"/>
          <w:szCs w:val="24"/>
        </w:rPr>
        <w:t>,</w:t>
      </w:r>
      <w:r w:rsidR="00907E18" w:rsidRPr="00EC10C8">
        <w:rPr>
          <w:rFonts w:ascii="Arial" w:hAnsi="Arial" w:cs="Arial"/>
          <w:sz w:val="24"/>
          <w:szCs w:val="24"/>
        </w:rPr>
        <w:t xml:space="preserve"> constituïda pel Regne de Bèlgica, la República de Bulgària, la República </w:t>
      </w:r>
      <w:r w:rsidR="00D719F7" w:rsidRPr="00EC10C8">
        <w:rPr>
          <w:rFonts w:ascii="Arial" w:hAnsi="Arial" w:cs="Arial"/>
          <w:sz w:val="24"/>
          <w:szCs w:val="24"/>
        </w:rPr>
        <w:t>Txeca</w:t>
      </w:r>
      <w:r w:rsidR="00907E18" w:rsidRPr="00EC10C8">
        <w:rPr>
          <w:rFonts w:ascii="Arial" w:hAnsi="Arial" w:cs="Arial"/>
          <w:sz w:val="24"/>
          <w:szCs w:val="24"/>
        </w:rPr>
        <w:t>, el Re</w:t>
      </w:r>
      <w:r w:rsidR="0066080B" w:rsidRPr="00EC10C8">
        <w:rPr>
          <w:rFonts w:ascii="Arial" w:hAnsi="Arial" w:cs="Arial"/>
          <w:sz w:val="24"/>
          <w:szCs w:val="24"/>
        </w:rPr>
        <w:t xml:space="preserve">gne </w:t>
      </w:r>
      <w:r w:rsidR="00907E18" w:rsidRPr="00EC10C8">
        <w:rPr>
          <w:rFonts w:ascii="Arial" w:hAnsi="Arial" w:cs="Arial"/>
          <w:sz w:val="24"/>
          <w:szCs w:val="24"/>
        </w:rPr>
        <w:t xml:space="preserve">de Dinamarca, la República Federal </w:t>
      </w:r>
      <w:r w:rsidR="0066080B" w:rsidRPr="00EC10C8">
        <w:rPr>
          <w:rFonts w:ascii="Arial" w:hAnsi="Arial" w:cs="Arial"/>
          <w:sz w:val="24"/>
          <w:szCs w:val="24"/>
        </w:rPr>
        <w:t>d’Alemanya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</w:t>
      </w:r>
      <w:r w:rsidR="0066080B" w:rsidRPr="00EC10C8">
        <w:rPr>
          <w:rFonts w:ascii="Arial" w:hAnsi="Arial" w:cs="Arial"/>
          <w:sz w:val="24"/>
          <w:szCs w:val="24"/>
        </w:rPr>
        <w:t>d’Estònia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</w:t>
      </w:r>
      <w:r w:rsidR="0066080B" w:rsidRPr="00EC10C8">
        <w:rPr>
          <w:rFonts w:ascii="Arial" w:hAnsi="Arial" w:cs="Arial"/>
          <w:sz w:val="24"/>
          <w:szCs w:val="24"/>
        </w:rPr>
        <w:t>Hel·lènica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de </w:t>
      </w:r>
      <w:r w:rsidR="0066080B" w:rsidRPr="00EC10C8">
        <w:rPr>
          <w:rFonts w:ascii="Arial" w:hAnsi="Arial" w:cs="Arial"/>
          <w:sz w:val="24"/>
          <w:szCs w:val="24"/>
        </w:rPr>
        <w:t>Croàcia</w:t>
      </w:r>
      <w:r w:rsidR="00907E18" w:rsidRPr="00EC10C8">
        <w:rPr>
          <w:rFonts w:ascii="Arial" w:hAnsi="Arial" w:cs="Arial"/>
          <w:sz w:val="24"/>
          <w:szCs w:val="24"/>
        </w:rPr>
        <w:t>, el Re</w:t>
      </w:r>
      <w:r w:rsidR="0066080B" w:rsidRPr="00EC10C8">
        <w:rPr>
          <w:rFonts w:ascii="Arial" w:hAnsi="Arial" w:cs="Arial"/>
          <w:sz w:val="24"/>
          <w:szCs w:val="24"/>
        </w:rPr>
        <w:t xml:space="preserve">gne </w:t>
      </w:r>
      <w:r w:rsidR="00D719F7" w:rsidRPr="00EC10C8">
        <w:rPr>
          <w:rFonts w:ascii="Arial" w:hAnsi="Arial" w:cs="Arial"/>
          <w:sz w:val="24"/>
          <w:szCs w:val="24"/>
        </w:rPr>
        <w:t>d’Espanya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Francesa, Irlanda, la República Italiana, la República de </w:t>
      </w:r>
      <w:r w:rsidR="0066080B" w:rsidRPr="00EC10C8">
        <w:rPr>
          <w:rFonts w:ascii="Arial" w:hAnsi="Arial" w:cs="Arial"/>
          <w:sz w:val="24"/>
          <w:szCs w:val="24"/>
        </w:rPr>
        <w:t>Xipre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de </w:t>
      </w:r>
      <w:r w:rsidR="0066080B" w:rsidRPr="00EC10C8">
        <w:rPr>
          <w:rFonts w:ascii="Arial" w:hAnsi="Arial" w:cs="Arial"/>
          <w:sz w:val="24"/>
          <w:szCs w:val="24"/>
        </w:rPr>
        <w:t>Letònia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de </w:t>
      </w:r>
      <w:r w:rsidR="0066080B" w:rsidRPr="00EC10C8">
        <w:rPr>
          <w:rFonts w:ascii="Arial" w:hAnsi="Arial" w:cs="Arial"/>
          <w:sz w:val="24"/>
          <w:szCs w:val="24"/>
        </w:rPr>
        <w:t>Lituània</w:t>
      </w:r>
      <w:r w:rsidR="00907E18" w:rsidRPr="00EC10C8">
        <w:rPr>
          <w:rFonts w:ascii="Arial" w:hAnsi="Arial" w:cs="Arial"/>
          <w:sz w:val="24"/>
          <w:szCs w:val="24"/>
        </w:rPr>
        <w:t xml:space="preserve">, el Gran </w:t>
      </w:r>
      <w:r w:rsidR="0066080B" w:rsidRPr="00EC10C8">
        <w:rPr>
          <w:rFonts w:ascii="Arial" w:hAnsi="Arial" w:cs="Arial"/>
          <w:sz w:val="24"/>
          <w:szCs w:val="24"/>
        </w:rPr>
        <w:t>Ducat</w:t>
      </w:r>
      <w:r w:rsidR="00907E18" w:rsidRPr="00EC10C8">
        <w:rPr>
          <w:rFonts w:ascii="Arial" w:hAnsi="Arial" w:cs="Arial"/>
          <w:sz w:val="24"/>
          <w:szCs w:val="24"/>
        </w:rPr>
        <w:t xml:space="preserve"> de Luxemburg, </w:t>
      </w:r>
      <w:r w:rsidR="0066080B" w:rsidRPr="00EC10C8">
        <w:rPr>
          <w:rFonts w:ascii="Arial" w:hAnsi="Arial" w:cs="Arial"/>
          <w:sz w:val="24"/>
          <w:szCs w:val="24"/>
        </w:rPr>
        <w:t>Hongria</w:t>
      </w:r>
      <w:r w:rsidR="00907E18" w:rsidRPr="00EC10C8">
        <w:rPr>
          <w:rFonts w:ascii="Arial" w:hAnsi="Arial" w:cs="Arial"/>
          <w:sz w:val="24"/>
          <w:szCs w:val="24"/>
        </w:rPr>
        <w:t>, la República de Malta, el Re</w:t>
      </w:r>
      <w:r w:rsidR="0066080B" w:rsidRPr="00EC10C8">
        <w:rPr>
          <w:rFonts w:ascii="Arial" w:hAnsi="Arial" w:cs="Arial"/>
          <w:sz w:val="24"/>
          <w:szCs w:val="24"/>
        </w:rPr>
        <w:t xml:space="preserve">gne </w:t>
      </w:r>
      <w:r w:rsidR="00907E18" w:rsidRPr="00EC10C8">
        <w:rPr>
          <w:rFonts w:ascii="Arial" w:hAnsi="Arial" w:cs="Arial"/>
          <w:sz w:val="24"/>
          <w:szCs w:val="24"/>
        </w:rPr>
        <w:t xml:space="preserve">dels </w:t>
      </w:r>
      <w:r w:rsidR="0066080B" w:rsidRPr="00EC10C8">
        <w:rPr>
          <w:rFonts w:ascii="Arial" w:hAnsi="Arial" w:cs="Arial"/>
          <w:sz w:val="24"/>
          <w:szCs w:val="24"/>
        </w:rPr>
        <w:t>Països</w:t>
      </w:r>
      <w:r w:rsidR="00907E18" w:rsidRPr="00EC10C8">
        <w:rPr>
          <w:rFonts w:ascii="Arial" w:hAnsi="Arial" w:cs="Arial"/>
          <w:sz w:val="24"/>
          <w:szCs w:val="24"/>
        </w:rPr>
        <w:t xml:space="preserve"> </w:t>
      </w:r>
      <w:r w:rsidR="0066080B" w:rsidRPr="00EC10C8">
        <w:rPr>
          <w:rFonts w:ascii="Arial" w:hAnsi="Arial" w:cs="Arial"/>
          <w:sz w:val="24"/>
          <w:szCs w:val="24"/>
        </w:rPr>
        <w:t>Baixos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</w:t>
      </w:r>
      <w:r w:rsidR="00D719F7" w:rsidRPr="00EC10C8">
        <w:rPr>
          <w:rFonts w:ascii="Arial" w:hAnsi="Arial" w:cs="Arial"/>
          <w:sz w:val="24"/>
          <w:szCs w:val="24"/>
        </w:rPr>
        <w:t>d’</w:t>
      </w:r>
      <w:r w:rsidR="0066080B" w:rsidRPr="00EC10C8">
        <w:rPr>
          <w:rFonts w:ascii="Arial" w:hAnsi="Arial" w:cs="Arial"/>
          <w:sz w:val="24"/>
          <w:szCs w:val="24"/>
        </w:rPr>
        <w:t>Àustria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de </w:t>
      </w:r>
      <w:r w:rsidR="0066080B" w:rsidRPr="00EC10C8">
        <w:rPr>
          <w:rFonts w:ascii="Arial" w:hAnsi="Arial" w:cs="Arial"/>
          <w:sz w:val="24"/>
          <w:szCs w:val="24"/>
        </w:rPr>
        <w:t>Polònia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Portuguesa, </w:t>
      </w:r>
      <w:r w:rsidR="0066080B" w:rsidRPr="00EC10C8">
        <w:rPr>
          <w:rFonts w:ascii="Arial" w:hAnsi="Arial" w:cs="Arial"/>
          <w:sz w:val="24"/>
          <w:szCs w:val="24"/>
        </w:rPr>
        <w:t>Romania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</w:t>
      </w:r>
      <w:r w:rsidR="0066080B" w:rsidRPr="00EC10C8">
        <w:rPr>
          <w:rFonts w:ascii="Arial" w:hAnsi="Arial" w:cs="Arial"/>
          <w:sz w:val="24"/>
          <w:szCs w:val="24"/>
        </w:rPr>
        <w:t>d’Eslovènia</w:t>
      </w:r>
      <w:r w:rsidR="00907E18" w:rsidRPr="00EC10C8">
        <w:rPr>
          <w:rFonts w:ascii="Arial" w:hAnsi="Arial" w:cs="Arial"/>
          <w:sz w:val="24"/>
          <w:szCs w:val="24"/>
        </w:rPr>
        <w:t xml:space="preserve">, la República Eslovaca, la República de </w:t>
      </w:r>
      <w:r w:rsidR="0066080B" w:rsidRPr="00EC10C8">
        <w:rPr>
          <w:rFonts w:ascii="Arial" w:hAnsi="Arial" w:cs="Arial"/>
          <w:sz w:val="24"/>
          <w:szCs w:val="24"/>
        </w:rPr>
        <w:t>Finlàndia</w:t>
      </w:r>
      <w:r w:rsidR="00907E18" w:rsidRPr="00EC10C8">
        <w:rPr>
          <w:rFonts w:ascii="Arial" w:hAnsi="Arial" w:cs="Arial"/>
          <w:sz w:val="24"/>
          <w:szCs w:val="24"/>
        </w:rPr>
        <w:t>, el Re</w:t>
      </w:r>
      <w:r w:rsidR="0066080B" w:rsidRPr="00EC10C8">
        <w:rPr>
          <w:rFonts w:ascii="Arial" w:hAnsi="Arial" w:cs="Arial"/>
          <w:sz w:val="24"/>
          <w:szCs w:val="24"/>
        </w:rPr>
        <w:t xml:space="preserve">gne </w:t>
      </w:r>
      <w:r w:rsidR="00907E18" w:rsidRPr="00EC10C8">
        <w:rPr>
          <w:rFonts w:ascii="Arial" w:hAnsi="Arial" w:cs="Arial"/>
          <w:sz w:val="24"/>
          <w:szCs w:val="24"/>
        </w:rPr>
        <w:t xml:space="preserve">de </w:t>
      </w:r>
      <w:r w:rsidR="0066080B" w:rsidRPr="00EC10C8">
        <w:rPr>
          <w:rFonts w:ascii="Arial" w:hAnsi="Arial" w:cs="Arial"/>
          <w:sz w:val="24"/>
          <w:szCs w:val="24"/>
        </w:rPr>
        <w:t xml:space="preserve">Suècia i </w:t>
      </w:r>
      <w:r w:rsidR="00907E18" w:rsidRPr="00EC10C8">
        <w:rPr>
          <w:rFonts w:ascii="Arial" w:hAnsi="Arial" w:cs="Arial"/>
          <w:sz w:val="24"/>
          <w:szCs w:val="24"/>
        </w:rPr>
        <w:t xml:space="preserve">el </w:t>
      </w:r>
      <w:r w:rsidR="0066080B" w:rsidRPr="00EC10C8">
        <w:rPr>
          <w:rFonts w:ascii="Arial" w:hAnsi="Arial" w:cs="Arial"/>
          <w:sz w:val="24"/>
          <w:szCs w:val="24"/>
        </w:rPr>
        <w:t>Principat</w:t>
      </w:r>
      <w:r w:rsidR="00907E18" w:rsidRPr="00EC10C8">
        <w:rPr>
          <w:rFonts w:ascii="Arial" w:hAnsi="Arial" w:cs="Arial"/>
          <w:sz w:val="24"/>
          <w:szCs w:val="24"/>
        </w:rPr>
        <w:t xml:space="preserve"> d</w:t>
      </w:r>
      <w:r w:rsidR="0066080B" w:rsidRPr="00EC10C8">
        <w:rPr>
          <w:rFonts w:ascii="Arial" w:hAnsi="Arial" w:cs="Arial"/>
          <w:sz w:val="24"/>
          <w:szCs w:val="24"/>
        </w:rPr>
        <w:t>’</w:t>
      </w:r>
      <w:r w:rsidR="00907E18" w:rsidRPr="00EC10C8">
        <w:rPr>
          <w:rFonts w:ascii="Arial" w:hAnsi="Arial" w:cs="Arial"/>
          <w:sz w:val="24"/>
          <w:szCs w:val="24"/>
        </w:rPr>
        <w:t xml:space="preserve">Andorra, </w:t>
      </w:r>
    </w:p>
    <w:p w14:paraId="3A36EB61" w14:textId="77777777" w:rsidR="00FB4CFD" w:rsidRPr="00EC10C8" w:rsidRDefault="00FB4CFD" w:rsidP="00F26F04">
      <w:pPr>
        <w:jc w:val="both"/>
        <w:rPr>
          <w:rFonts w:ascii="Arial" w:hAnsi="Arial" w:cs="Arial"/>
          <w:sz w:val="24"/>
          <w:szCs w:val="24"/>
        </w:rPr>
      </w:pPr>
    </w:p>
    <w:p w14:paraId="67F0BC9B" w14:textId="17E067CB" w:rsidR="006B79CC" w:rsidRPr="00EC10C8" w:rsidRDefault="00907E18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p</w:t>
      </w:r>
      <w:r w:rsidR="00FB4CFD" w:rsidRPr="00EC10C8">
        <w:rPr>
          <w:rFonts w:ascii="Arial" w:hAnsi="Arial" w:cs="Arial"/>
          <w:sz w:val="24"/>
          <w:szCs w:val="24"/>
        </w:rPr>
        <w:t>e</w:t>
      </w:r>
      <w:r w:rsidRPr="00EC10C8">
        <w:rPr>
          <w:rFonts w:ascii="Arial" w:hAnsi="Arial" w:cs="Arial"/>
          <w:sz w:val="24"/>
          <w:szCs w:val="24"/>
        </w:rPr>
        <w:t>r to</w:t>
      </w:r>
      <w:r w:rsidR="0066080B" w:rsidRPr="00EC10C8">
        <w:rPr>
          <w:rFonts w:ascii="Arial" w:hAnsi="Arial" w:cs="Arial"/>
          <w:sz w:val="24"/>
          <w:szCs w:val="24"/>
        </w:rPr>
        <w:t>t</w:t>
      </w:r>
      <w:r w:rsidRPr="00EC10C8">
        <w:rPr>
          <w:rFonts w:ascii="Arial" w:hAnsi="Arial" w:cs="Arial"/>
          <w:sz w:val="24"/>
          <w:szCs w:val="24"/>
        </w:rPr>
        <w:t xml:space="preserve"> </w:t>
      </w:r>
      <w:r w:rsidR="0066080B" w:rsidRPr="00EC10C8">
        <w:rPr>
          <w:rFonts w:ascii="Arial" w:hAnsi="Arial" w:cs="Arial"/>
          <w:sz w:val="24"/>
          <w:szCs w:val="24"/>
        </w:rPr>
        <w:t xml:space="preserve">el que </w:t>
      </w:r>
      <w:r w:rsidRPr="00EC10C8">
        <w:rPr>
          <w:rFonts w:ascii="Arial" w:hAnsi="Arial" w:cs="Arial"/>
          <w:sz w:val="24"/>
          <w:szCs w:val="24"/>
        </w:rPr>
        <w:t xml:space="preserve">la persona que aporta </w:t>
      </w:r>
      <w:r w:rsidR="0066080B" w:rsidRPr="00EC10C8">
        <w:rPr>
          <w:rFonts w:ascii="Arial" w:hAnsi="Arial" w:cs="Arial"/>
          <w:sz w:val="24"/>
          <w:szCs w:val="24"/>
        </w:rPr>
        <w:t>aquesta</w:t>
      </w:r>
      <w:r w:rsidRPr="00EC10C8">
        <w:rPr>
          <w:rFonts w:ascii="Arial" w:hAnsi="Arial" w:cs="Arial"/>
          <w:sz w:val="24"/>
          <w:szCs w:val="24"/>
        </w:rPr>
        <w:t xml:space="preserve"> </w:t>
      </w:r>
      <w:r w:rsidR="0066080B" w:rsidRPr="00EC10C8">
        <w:rPr>
          <w:rFonts w:ascii="Arial" w:hAnsi="Arial" w:cs="Arial"/>
          <w:sz w:val="24"/>
          <w:szCs w:val="24"/>
        </w:rPr>
        <w:t>garantia</w:t>
      </w:r>
      <w:r w:rsidR="006B79CC" w:rsidRPr="00EC10C8">
        <w:rPr>
          <w:rFonts w:ascii="Arial" w:hAnsi="Arial" w:cs="Arial"/>
          <w:sz w:val="24"/>
          <w:szCs w:val="24"/>
          <w:vertAlign w:val="superscript"/>
        </w:rPr>
        <w:t>(4)</w:t>
      </w:r>
      <w:r w:rsidRPr="00EC10C8">
        <w:rPr>
          <w:rFonts w:ascii="Arial" w:hAnsi="Arial" w:cs="Arial"/>
          <w:sz w:val="24"/>
          <w:szCs w:val="24"/>
        </w:rPr>
        <w:t>:</w:t>
      </w:r>
      <w:r w:rsidR="0066080B" w:rsidRPr="00EC10C8">
        <w:rPr>
          <w:rFonts w:ascii="Arial" w:hAnsi="Arial" w:cs="Arial"/>
          <w:sz w:val="24"/>
          <w:szCs w:val="24"/>
        </w:rPr>
        <w:t xml:space="preserve"> .............</w:t>
      </w:r>
      <w:r w:rsidR="006B79CC" w:rsidRPr="00EC10C8">
        <w:rPr>
          <w:rFonts w:ascii="Arial" w:hAnsi="Arial" w:cs="Arial"/>
          <w:sz w:val="24"/>
          <w:szCs w:val="24"/>
        </w:rPr>
        <w:t>..........</w:t>
      </w:r>
      <w:r w:rsidR="0053418E" w:rsidRPr="00EC10C8">
        <w:rPr>
          <w:rFonts w:ascii="Arial" w:hAnsi="Arial" w:cs="Arial"/>
          <w:sz w:val="24"/>
          <w:szCs w:val="24"/>
        </w:rPr>
        <w:t>,</w:t>
      </w:r>
      <w:r w:rsidR="008B0521" w:rsidRPr="00EC10C8">
        <w:rPr>
          <w:rFonts w:ascii="Arial" w:hAnsi="Arial" w:cs="Arial"/>
          <w:sz w:val="24"/>
          <w:szCs w:val="24"/>
        </w:rPr>
        <w:t xml:space="preserve"> degui o pugui deure als països </w:t>
      </w:r>
      <w:r w:rsidR="00D719F7" w:rsidRPr="00EC10C8">
        <w:rPr>
          <w:rFonts w:ascii="Arial" w:hAnsi="Arial" w:cs="Arial"/>
          <w:sz w:val="24"/>
          <w:szCs w:val="24"/>
        </w:rPr>
        <w:t xml:space="preserve">esmentats </w:t>
      </w:r>
      <w:r w:rsidR="008B0521" w:rsidRPr="00EC10C8">
        <w:rPr>
          <w:rFonts w:ascii="Arial" w:hAnsi="Arial" w:cs="Arial"/>
          <w:sz w:val="24"/>
          <w:szCs w:val="24"/>
        </w:rPr>
        <w:t>en concepte del deute constituït pels drets i altres gravàmens que pugui</w:t>
      </w:r>
      <w:r w:rsidR="0053418E" w:rsidRPr="00EC10C8">
        <w:rPr>
          <w:rFonts w:ascii="Arial" w:hAnsi="Arial" w:cs="Arial"/>
          <w:sz w:val="24"/>
          <w:szCs w:val="24"/>
        </w:rPr>
        <w:t>n</w:t>
      </w:r>
      <w:r w:rsidR="008B0521" w:rsidRPr="00EC10C8">
        <w:rPr>
          <w:rFonts w:ascii="Arial" w:hAnsi="Arial" w:cs="Arial"/>
          <w:sz w:val="24"/>
          <w:szCs w:val="24"/>
        </w:rPr>
        <w:t xml:space="preserve"> originar-se o s’hagi</w:t>
      </w:r>
      <w:r w:rsidR="0053418E" w:rsidRPr="00EC10C8">
        <w:rPr>
          <w:rFonts w:ascii="Arial" w:hAnsi="Arial" w:cs="Arial"/>
          <w:sz w:val="24"/>
          <w:szCs w:val="24"/>
        </w:rPr>
        <w:t>n</w:t>
      </w:r>
      <w:r w:rsidR="008B0521" w:rsidRPr="00EC10C8">
        <w:rPr>
          <w:rFonts w:ascii="Arial" w:hAnsi="Arial" w:cs="Arial"/>
          <w:sz w:val="24"/>
          <w:szCs w:val="24"/>
        </w:rPr>
        <w:t xml:space="preserve"> generat en relació a</w:t>
      </w:r>
      <w:r w:rsidR="00D719F7" w:rsidRPr="00EC10C8">
        <w:rPr>
          <w:rFonts w:ascii="Arial" w:hAnsi="Arial" w:cs="Arial"/>
          <w:sz w:val="24"/>
          <w:szCs w:val="24"/>
        </w:rPr>
        <w:t>mb</w:t>
      </w:r>
      <w:r w:rsidR="008B0521" w:rsidRPr="00EC10C8">
        <w:rPr>
          <w:rFonts w:ascii="Arial" w:hAnsi="Arial" w:cs="Arial"/>
          <w:sz w:val="24"/>
          <w:szCs w:val="24"/>
        </w:rPr>
        <w:t xml:space="preserve"> les mercaderies cobertes per l</w:t>
      </w:r>
      <w:r w:rsidR="00D719F7" w:rsidRPr="00EC10C8">
        <w:rPr>
          <w:rFonts w:ascii="Arial" w:hAnsi="Arial" w:cs="Arial"/>
          <w:sz w:val="24"/>
          <w:szCs w:val="24"/>
        </w:rPr>
        <w:t>e</w:t>
      </w:r>
      <w:r w:rsidR="008B0521" w:rsidRPr="00EC10C8">
        <w:rPr>
          <w:rFonts w:ascii="Arial" w:hAnsi="Arial" w:cs="Arial"/>
          <w:sz w:val="24"/>
          <w:szCs w:val="24"/>
        </w:rPr>
        <w:t xml:space="preserve">s operacions duaneres indicades al punt 1a i/o </w:t>
      </w:r>
      <w:r w:rsidR="00D719F7" w:rsidRPr="00EC10C8">
        <w:rPr>
          <w:rFonts w:ascii="Arial" w:hAnsi="Arial" w:cs="Arial"/>
          <w:sz w:val="24"/>
          <w:szCs w:val="24"/>
        </w:rPr>
        <w:t>a l’</w:t>
      </w:r>
      <w:r w:rsidR="008B0521" w:rsidRPr="00EC10C8">
        <w:rPr>
          <w:rFonts w:ascii="Arial" w:hAnsi="Arial" w:cs="Arial"/>
          <w:sz w:val="24"/>
          <w:szCs w:val="24"/>
        </w:rPr>
        <w:t>1b.</w:t>
      </w:r>
    </w:p>
    <w:p w14:paraId="19807462" w14:textId="77777777" w:rsidR="008B0521" w:rsidRPr="00EC10C8" w:rsidRDefault="008B0521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L’import màxim de la garantia es compon per un import de:</w:t>
      </w:r>
    </w:p>
    <w:p w14:paraId="6FFD808E" w14:textId="77777777" w:rsidR="008B0521" w:rsidRPr="00EC10C8" w:rsidRDefault="008B0521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6B39C730" w14:textId="77777777" w:rsidR="008B0521" w:rsidRPr="00EC10C8" w:rsidRDefault="008B0521" w:rsidP="00F26F04">
      <w:pPr>
        <w:jc w:val="both"/>
        <w:rPr>
          <w:rFonts w:ascii="Arial" w:hAnsi="Arial" w:cs="Arial"/>
          <w:sz w:val="24"/>
          <w:szCs w:val="24"/>
        </w:rPr>
      </w:pPr>
    </w:p>
    <w:p w14:paraId="229B632B" w14:textId="4A903C50" w:rsidR="008B0521" w:rsidRPr="00EC10C8" w:rsidRDefault="008B0521" w:rsidP="00F26F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Que és el 100/50/30%</w:t>
      </w:r>
      <w:r w:rsidRPr="00EC10C8">
        <w:rPr>
          <w:rFonts w:ascii="Arial" w:hAnsi="Arial" w:cs="Arial"/>
          <w:sz w:val="24"/>
          <w:szCs w:val="24"/>
          <w:vertAlign w:val="superscript"/>
        </w:rPr>
        <w:t>(</w:t>
      </w:r>
      <w:r w:rsidR="009D087F" w:rsidRPr="00EC10C8">
        <w:rPr>
          <w:rFonts w:ascii="Arial" w:hAnsi="Arial" w:cs="Arial"/>
          <w:sz w:val="24"/>
          <w:szCs w:val="24"/>
          <w:vertAlign w:val="superscript"/>
        </w:rPr>
        <w:t>5</w:t>
      </w:r>
      <w:r w:rsidRPr="00EC10C8">
        <w:rPr>
          <w:rFonts w:ascii="Arial" w:hAnsi="Arial" w:cs="Arial"/>
          <w:sz w:val="24"/>
          <w:szCs w:val="24"/>
          <w:vertAlign w:val="superscript"/>
        </w:rPr>
        <w:t>)</w:t>
      </w:r>
      <w:r w:rsidRPr="00EC10C8">
        <w:rPr>
          <w:rFonts w:ascii="Arial" w:hAnsi="Arial" w:cs="Arial"/>
          <w:sz w:val="24"/>
          <w:szCs w:val="24"/>
        </w:rPr>
        <w:t xml:space="preserve"> de la part de l’import de referència corresponent a un import de deutes duaners i altres gravàmens que puguin originar-se, equivalent a la suma dels imports enumerats en el punt 1a</w:t>
      </w:r>
      <w:r w:rsidR="00D719F7" w:rsidRPr="00EC10C8">
        <w:rPr>
          <w:rFonts w:ascii="Arial" w:hAnsi="Arial" w:cs="Arial"/>
          <w:sz w:val="24"/>
          <w:szCs w:val="24"/>
        </w:rPr>
        <w:t>;</w:t>
      </w:r>
    </w:p>
    <w:p w14:paraId="3E381D4C" w14:textId="77777777" w:rsidR="008B0521" w:rsidRPr="00EC10C8" w:rsidRDefault="008B0521" w:rsidP="008B0521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 xml:space="preserve">i </w:t>
      </w:r>
    </w:p>
    <w:p w14:paraId="09C8BAB0" w14:textId="77777777" w:rsidR="008B0521" w:rsidRPr="00EC10C8" w:rsidRDefault="008B0521" w:rsidP="008B0521">
      <w:pPr>
        <w:jc w:val="both"/>
        <w:rPr>
          <w:rFonts w:ascii="Arial" w:hAnsi="Arial" w:cs="Arial"/>
          <w:sz w:val="24"/>
          <w:szCs w:val="24"/>
        </w:rPr>
      </w:pPr>
    </w:p>
    <w:p w14:paraId="74AEAFC0" w14:textId="77777777" w:rsidR="008B0521" w:rsidRPr="00EC10C8" w:rsidRDefault="008B0521" w:rsidP="008B0521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</w:t>
      </w:r>
    </w:p>
    <w:p w14:paraId="6C995355" w14:textId="77777777" w:rsidR="008B0521" w:rsidRPr="00EC10C8" w:rsidRDefault="008B0521" w:rsidP="008B0521">
      <w:pPr>
        <w:jc w:val="both"/>
        <w:rPr>
          <w:rFonts w:ascii="Arial" w:hAnsi="Arial" w:cs="Arial"/>
          <w:sz w:val="24"/>
          <w:szCs w:val="24"/>
        </w:rPr>
      </w:pPr>
    </w:p>
    <w:p w14:paraId="511EC403" w14:textId="7F24EC90" w:rsidR="008B0521" w:rsidRPr="00EC10C8" w:rsidRDefault="008B0521" w:rsidP="008B05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Que és el 100/30%</w:t>
      </w:r>
      <w:r w:rsidRPr="00EC10C8">
        <w:rPr>
          <w:rFonts w:ascii="Arial" w:hAnsi="Arial" w:cs="Arial"/>
          <w:sz w:val="24"/>
          <w:szCs w:val="24"/>
          <w:vertAlign w:val="superscript"/>
        </w:rPr>
        <w:t>(</w:t>
      </w:r>
      <w:r w:rsidR="009D087F" w:rsidRPr="00EC10C8">
        <w:rPr>
          <w:rFonts w:ascii="Arial" w:hAnsi="Arial" w:cs="Arial"/>
          <w:sz w:val="24"/>
          <w:szCs w:val="24"/>
          <w:vertAlign w:val="superscript"/>
        </w:rPr>
        <w:t>6</w:t>
      </w:r>
      <w:r w:rsidRPr="00EC10C8">
        <w:rPr>
          <w:rFonts w:ascii="Arial" w:hAnsi="Arial" w:cs="Arial"/>
          <w:sz w:val="24"/>
          <w:szCs w:val="24"/>
          <w:vertAlign w:val="superscript"/>
        </w:rPr>
        <w:t>)</w:t>
      </w:r>
      <w:r w:rsidRPr="00EC10C8">
        <w:rPr>
          <w:rFonts w:ascii="Arial" w:hAnsi="Arial" w:cs="Arial"/>
          <w:sz w:val="24"/>
          <w:szCs w:val="24"/>
        </w:rPr>
        <w:t xml:space="preserve"> de la part de l’import de referència corresponent a un import de deutes duaners i altres gravàmens que puguin originar-se, equivalent a la suma dels imports enumerats en el punt 1b</w:t>
      </w:r>
      <w:r w:rsidR="00D719F7" w:rsidRPr="00EC10C8">
        <w:rPr>
          <w:rFonts w:ascii="Arial" w:hAnsi="Arial" w:cs="Arial"/>
          <w:sz w:val="24"/>
          <w:szCs w:val="24"/>
        </w:rPr>
        <w:t>;</w:t>
      </w:r>
    </w:p>
    <w:p w14:paraId="245282BB" w14:textId="77777777" w:rsidR="008B0521" w:rsidRPr="00EC10C8" w:rsidRDefault="008B0521" w:rsidP="008B0521">
      <w:pPr>
        <w:jc w:val="both"/>
        <w:rPr>
          <w:rFonts w:ascii="Arial" w:hAnsi="Arial" w:cs="Arial"/>
          <w:sz w:val="24"/>
          <w:szCs w:val="24"/>
        </w:rPr>
      </w:pPr>
    </w:p>
    <w:p w14:paraId="0C6DF908" w14:textId="469453A9" w:rsidR="008B0521" w:rsidRPr="00EC10C8" w:rsidRDefault="008B0521" w:rsidP="008B0521">
      <w:pPr>
        <w:ind w:left="708"/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1a. Els imports que constitueixen la part de l’import de referència corresponent a un import dels deutes duaners, i</w:t>
      </w:r>
      <w:r w:rsidR="00D719F7" w:rsidRPr="00EC10C8">
        <w:rPr>
          <w:rFonts w:ascii="Arial" w:hAnsi="Arial" w:cs="Arial"/>
          <w:sz w:val="24"/>
          <w:szCs w:val="24"/>
        </w:rPr>
        <w:t>,</w:t>
      </w:r>
      <w:r w:rsidRPr="00EC10C8">
        <w:rPr>
          <w:rFonts w:ascii="Arial" w:hAnsi="Arial" w:cs="Arial"/>
          <w:sz w:val="24"/>
          <w:szCs w:val="24"/>
        </w:rPr>
        <w:t xml:space="preserve"> quan escaigui, altres gravàmens que puguin originar-se, són els següents per </w:t>
      </w:r>
      <w:r w:rsidR="0053418E" w:rsidRPr="00EC10C8">
        <w:rPr>
          <w:rFonts w:ascii="Arial" w:hAnsi="Arial" w:cs="Arial"/>
          <w:sz w:val="24"/>
          <w:szCs w:val="24"/>
        </w:rPr>
        <w:t xml:space="preserve">a </w:t>
      </w:r>
      <w:r w:rsidRPr="00EC10C8">
        <w:rPr>
          <w:rFonts w:ascii="Arial" w:hAnsi="Arial" w:cs="Arial"/>
          <w:sz w:val="24"/>
          <w:szCs w:val="24"/>
        </w:rPr>
        <w:t>cada una de les finalitats enumerades a continuació:</w:t>
      </w:r>
    </w:p>
    <w:p w14:paraId="71F76B1D" w14:textId="77777777" w:rsidR="008B0521" w:rsidRPr="00EC10C8" w:rsidRDefault="008B0521" w:rsidP="008B0521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3BD5351E" w14:textId="435A6445" w:rsidR="008B0521" w:rsidRPr="00EC10C8" w:rsidRDefault="0053418E" w:rsidP="008B0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D</w:t>
      </w:r>
      <w:r w:rsidR="008B0521" w:rsidRPr="00EC10C8">
        <w:rPr>
          <w:rFonts w:ascii="Arial" w:hAnsi="Arial" w:cs="Arial"/>
          <w:sz w:val="24"/>
          <w:szCs w:val="24"/>
        </w:rPr>
        <w:t>ipòsit temporal-........,</w:t>
      </w:r>
    </w:p>
    <w:p w14:paraId="7D6383DB" w14:textId="7DC577CA" w:rsidR="008B0521" w:rsidRPr="00EC10C8" w:rsidRDefault="0053418E" w:rsidP="008B0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R</w:t>
      </w:r>
      <w:r w:rsidR="008B0521" w:rsidRPr="00EC10C8">
        <w:rPr>
          <w:rFonts w:ascii="Arial" w:hAnsi="Arial" w:cs="Arial"/>
          <w:sz w:val="24"/>
          <w:szCs w:val="24"/>
        </w:rPr>
        <w:t>ègim de trànsit de la Unió Europea</w:t>
      </w:r>
      <w:r w:rsidRPr="00EC10C8">
        <w:rPr>
          <w:rFonts w:ascii="Arial" w:hAnsi="Arial" w:cs="Arial"/>
          <w:sz w:val="24"/>
          <w:szCs w:val="24"/>
        </w:rPr>
        <w:t xml:space="preserve"> </w:t>
      </w:r>
      <w:r w:rsidR="008B0521" w:rsidRPr="00EC10C8">
        <w:rPr>
          <w:rFonts w:ascii="Arial" w:hAnsi="Arial" w:cs="Arial"/>
          <w:sz w:val="24"/>
          <w:szCs w:val="24"/>
        </w:rPr>
        <w:t>/</w:t>
      </w:r>
      <w:r w:rsidRPr="00EC10C8">
        <w:rPr>
          <w:rFonts w:ascii="Arial" w:hAnsi="Arial" w:cs="Arial"/>
          <w:sz w:val="24"/>
          <w:szCs w:val="24"/>
        </w:rPr>
        <w:t xml:space="preserve"> </w:t>
      </w:r>
      <w:r w:rsidR="008B0521" w:rsidRPr="00EC10C8">
        <w:rPr>
          <w:rFonts w:ascii="Arial" w:hAnsi="Arial" w:cs="Arial"/>
          <w:sz w:val="24"/>
          <w:szCs w:val="24"/>
        </w:rPr>
        <w:t>règim de trànsit nacional-........,</w:t>
      </w:r>
    </w:p>
    <w:p w14:paraId="6DC65F18" w14:textId="1B918096" w:rsidR="008B0521" w:rsidRPr="00EC10C8" w:rsidRDefault="0053418E" w:rsidP="008B0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R</w:t>
      </w:r>
      <w:r w:rsidR="008B0521" w:rsidRPr="00EC10C8">
        <w:rPr>
          <w:rFonts w:ascii="Arial" w:hAnsi="Arial" w:cs="Arial"/>
          <w:sz w:val="24"/>
          <w:szCs w:val="24"/>
        </w:rPr>
        <w:t>ègim de dipòsit duaner-........,</w:t>
      </w:r>
    </w:p>
    <w:p w14:paraId="6E3B0358" w14:textId="7E62586B" w:rsidR="008B0521" w:rsidRPr="00EC10C8" w:rsidRDefault="0053418E" w:rsidP="008B0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R</w:t>
      </w:r>
      <w:r w:rsidR="008B0521" w:rsidRPr="00EC10C8">
        <w:rPr>
          <w:rFonts w:ascii="Arial" w:hAnsi="Arial" w:cs="Arial"/>
          <w:sz w:val="24"/>
          <w:szCs w:val="24"/>
        </w:rPr>
        <w:t>ègim d</w:t>
      </w:r>
      <w:r w:rsidRPr="00EC10C8">
        <w:rPr>
          <w:rFonts w:ascii="Arial" w:hAnsi="Arial" w:cs="Arial"/>
          <w:sz w:val="24"/>
          <w:szCs w:val="24"/>
        </w:rPr>
        <w:t>’</w:t>
      </w:r>
      <w:r w:rsidR="008B0521" w:rsidRPr="00EC10C8">
        <w:rPr>
          <w:rFonts w:ascii="Arial" w:hAnsi="Arial" w:cs="Arial"/>
          <w:sz w:val="24"/>
          <w:szCs w:val="24"/>
        </w:rPr>
        <w:t>importació temporal amb exempció total de drets d</w:t>
      </w:r>
      <w:r w:rsidRPr="00EC10C8">
        <w:rPr>
          <w:rFonts w:ascii="Arial" w:hAnsi="Arial" w:cs="Arial"/>
          <w:sz w:val="24"/>
          <w:szCs w:val="24"/>
        </w:rPr>
        <w:t>’</w:t>
      </w:r>
      <w:r w:rsidR="008B0521" w:rsidRPr="00EC10C8">
        <w:rPr>
          <w:rFonts w:ascii="Arial" w:hAnsi="Arial" w:cs="Arial"/>
          <w:sz w:val="24"/>
          <w:szCs w:val="24"/>
        </w:rPr>
        <w:t>importació-........,</w:t>
      </w:r>
    </w:p>
    <w:p w14:paraId="68FC28E6" w14:textId="1DE6F35D" w:rsidR="008B0521" w:rsidRPr="00EC10C8" w:rsidRDefault="0053418E" w:rsidP="008B0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R</w:t>
      </w:r>
      <w:r w:rsidR="008B0521" w:rsidRPr="00EC10C8">
        <w:rPr>
          <w:rFonts w:ascii="Arial" w:hAnsi="Arial" w:cs="Arial"/>
          <w:sz w:val="24"/>
          <w:szCs w:val="24"/>
        </w:rPr>
        <w:t>ègim de perfeccionament actiu-........,</w:t>
      </w:r>
    </w:p>
    <w:p w14:paraId="2CB9E8FB" w14:textId="4012FF3E" w:rsidR="008B0521" w:rsidRPr="00EC10C8" w:rsidRDefault="0053418E" w:rsidP="008B0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R</w:t>
      </w:r>
      <w:r w:rsidR="008B0521" w:rsidRPr="00EC10C8">
        <w:rPr>
          <w:rFonts w:ascii="Arial" w:hAnsi="Arial" w:cs="Arial"/>
          <w:sz w:val="24"/>
          <w:szCs w:val="24"/>
        </w:rPr>
        <w:t>ègim de destinació particular-........,</w:t>
      </w:r>
    </w:p>
    <w:p w14:paraId="732BAE76" w14:textId="03838431" w:rsidR="008B0521" w:rsidRPr="00EC10C8" w:rsidRDefault="0053418E" w:rsidP="008B0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U</w:t>
      </w:r>
      <w:r w:rsidR="008B0521" w:rsidRPr="00EC10C8">
        <w:rPr>
          <w:rFonts w:ascii="Arial" w:hAnsi="Arial" w:cs="Arial"/>
          <w:sz w:val="24"/>
          <w:szCs w:val="24"/>
        </w:rPr>
        <w:t xml:space="preserve">na altra </w:t>
      </w:r>
      <w:r w:rsidRPr="00EC10C8">
        <w:rPr>
          <w:rFonts w:ascii="Arial" w:hAnsi="Arial" w:cs="Arial"/>
          <w:sz w:val="24"/>
          <w:szCs w:val="24"/>
        </w:rPr>
        <w:t>‒</w:t>
      </w:r>
      <w:r w:rsidR="00D719F7" w:rsidRPr="00EC10C8">
        <w:rPr>
          <w:rFonts w:ascii="Arial" w:hAnsi="Arial" w:cs="Arial"/>
          <w:sz w:val="24"/>
          <w:szCs w:val="24"/>
        </w:rPr>
        <w:t xml:space="preserve">indiqueu </w:t>
      </w:r>
      <w:r w:rsidR="008B0521" w:rsidRPr="00EC10C8">
        <w:rPr>
          <w:rFonts w:ascii="Arial" w:hAnsi="Arial" w:cs="Arial"/>
          <w:sz w:val="24"/>
          <w:szCs w:val="24"/>
        </w:rPr>
        <w:t>l</w:t>
      </w:r>
      <w:r w:rsidRPr="00EC10C8">
        <w:rPr>
          <w:rFonts w:ascii="Arial" w:hAnsi="Arial" w:cs="Arial"/>
          <w:sz w:val="24"/>
          <w:szCs w:val="24"/>
        </w:rPr>
        <w:t>’</w:t>
      </w:r>
      <w:r w:rsidR="008B0521" w:rsidRPr="00EC10C8">
        <w:rPr>
          <w:rFonts w:ascii="Arial" w:hAnsi="Arial" w:cs="Arial"/>
          <w:sz w:val="24"/>
          <w:szCs w:val="24"/>
        </w:rPr>
        <w:t>altre tipus d'operació</w:t>
      </w:r>
      <w:r w:rsidRPr="00EC10C8">
        <w:rPr>
          <w:rFonts w:ascii="Arial" w:hAnsi="Arial" w:cs="Arial"/>
          <w:sz w:val="24"/>
          <w:szCs w:val="24"/>
        </w:rPr>
        <w:t>‒</w:t>
      </w:r>
      <w:r w:rsidR="00780806" w:rsidRPr="00EC10C8">
        <w:rPr>
          <w:rFonts w:ascii="Arial" w:hAnsi="Arial" w:cs="Arial"/>
          <w:sz w:val="24"/>
          <w:szCs w:val="24"/>
        </w:rPr>
        <w:t>........,</w:t>
      </w:r>
    </w:p>
    <w:p w14:paraId="6DD0D76E" w14:textId="77777777" w:rsidR="008B0521" w:rsidRPr="00EC10C8" w:rsidRDefault="008B0521" w:rsidP="008B0521">
      <w:pPr>
        <w:jc w:val="both"/>
        <w:rPr>
          <w:rFonts w:ascii="Arial" w:hAnsi="Arial" w:cs="Arial"/>
          <w:sz w:val="24"/>
          <w:szCs w:val="24"/>
        </w:rPr>
      </w:pPr>
    </w:p>
    <w:p w14:paraId="7FE58CD2" w14:textId="6772F42F" w:rsidR="00A62638" w:rsidRPr="00EC10C8" w:rsidRDefault="00A62638" w:rsidP="00A62638">
      <w:pPr>
        <w:ind w:left="708"/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1b. Els imports que constitueixen la part de l’import de referència corresponent a un import dels deutes duaners, i</w:t>
      </w:r>
      <w:r w:rsidR="00D719F7" w:rsidRPr="00EC10C8">
        <w:rPr>
          <w:rFonts w:ascii="Arial" w:hAnsi="Arial" w:cs="Arial"/>
          <w:sz w:val="24"/>
          <w:szCs w:val="24"/>
        </w:rPr>
        <w:t>,</w:t>
      </w:r>
      <w:r w:rsidRPr="00EC10C8">
        <w:rPr>
          <w:rFonts w:ascii="Arial" w:hAnsi="Arial" w:cs="Arial"/>
          <w:sz w:val="24"/>
          <w:szCs w:val="24"/>
        </w:rPr>
        <w:t xml:space="preserve"> quan escaigui, altres gravàmens que puguin originar-se, són els següents per </w:t>
      </w:r>
      <w:r w:rsidR="0053418E" w:rsidRPr="00EC10C8">
        <w:rPr>
          <w:rFonts w:ascii="Arial" w:hAnsi="Arial" w:cs="Arial"/>
          <w:sz w:val="24"/>
          <w:szCs w:val="24"/>
        </w:rPr>
        <w:t xml:space="preserve">a </w:t>
      </w:r>
      <w:r w:rsidRPr="00EC10C8">
        <w:rPr>
          <w:rFonts w:ascii="Arial" w:hAnsi="Arial" w:cs="Arial"/>
          <w:sz w:val="24"/>
          <w:szCs w:val="24"/>
        </w:rPr>
        <w:t>cada una de les finalitats enumerades a continuació:</w:t>
      </w:r>
    </w:p>
    <w:p w14:paraId="245849DB" w14:textId="77777777" w:rsidR="00A62638" w:rsidRPr="00EC10C8" w:rsidRDefault="00A62638" w:rsidP="00A62638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6A1609E2" w14:textId="064251FB" w:rsidR="00A62638" w:rsidRPr="00EC10C8" w:rsidRDefault="0053418E" w:rsidP="00A626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D</w:t>
      </w:r>
      <w:r w:rsidR="00A62638" w:rsidRPr="00EC10C8">
        <w:rPr>
          <w:rFonts w:ascii="Arial" w:hAnsi="Arial" w:cs="Arial"/>
          <w:sz w:val="24"/>
          <w:szCs w:val="24"/>
        </w:rPr>
        <w:t>espatx a lliure disposició a l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empara d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una declaració en duana normal sense pagament ajornat-........,</w:t>
      </w:r>
    </w:p>
    <w:p w14:paraId="6A860D33" w14:textId="415B8F52" w:rsidR="00A62638" w:rsidRPr="00EC10C8" w:rsidRDefault="0053418E" w:rsidP="00A626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D</w:t>
      </w:r>
      <w:r w:rsidR="00A62638" w:rsidRPr="00EC10C8">
        <w:rPr>
          <w:rFonts w:ascii="Arial" w:hAnsi="Arial" w:cs="Arial"/>
          <w:sz w:val="24"/>
          <w:szCs w:val="24"/>
        </w:rPr>
        <w:t>espatx a lliure disposició a l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empara d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una declaració en duana normal amb pagament ajornat-........,</w:t>
      </w:r>
    </w:p>
    <w:p w14:paraId="33B53F29" w14:textId="1C99CEEC" w:rsidR="00A62638" w:rsidRPr="00EC10C8" w:rsidRDefault="0053418E" w:rsidP="00A626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D</w:t>
      </w:r>
      <w:r w:rsidR="00A62638" w:rsidRPr="00EC10C8">
        <w:rPr>
          <w:rFonts w:ascii="Arial" w:hAnsi="Arial" w:cs="Arial"/>
          <w:sz w:val="24"/>
          <w:szCs w:val="24"/>
        </w:rPr>
        <w:t>espatx a lliure disposició a l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empara d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una declaració a duana presentada de conformitat amb l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article 166 del Codi-........,</w:t>
      </w:r>
    </w:p>
    <w:p w14:paraId="4B44D55F" w14:textId="702D5426" w:rsidR="00A62638" w:rsidRPr="00EC10C8" w:rsidRDefault="0053418E" w:rsidP="00A626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D</w:t>
      </w:r>
      <w:r w:rsidR="00A62638" w:rsidRPr="00EC10C8">
        <w:rPr>
          <w:rFonts w:ascii="Arial" w:hAnsi="Arial" w:cs="Arial"/>
          <w:sz w:val="24"/>
          <w:szCs w:val="24"/>
        </w:rPr>
        <w:t>espatx a lliure disposició a l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empara d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una declaració a duana presentada de conformitat amb l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article 182 del Codi-........,</w:t>
      </w:r>
    </w:p>
    <w:p w14:paraId="2ABA704F" w14:textId="34587831" w:rsidR="00A62638" w:rsidRPr="00EC10C8" w:rsidRDefault="0053418E" w:rsidP="00A626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R</w:t>
      </w:r>
      <w:r w:rsidR="00A62638" w:rsidRPr="00EC10C8">
        <w:rPr>
          <w:rFonts w:ascii="Arial" w:hAnsi="Arial" w:cs="Arial"/>
          <w:sz w:val="24"/>
          <w:szCs w:val="24"/>
        </w:rPr>
        <w:t>ègim d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importació temporal amb exempció parcial de drets d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importació-........,</w:t>
      </w:r>
    </w:p>
    <w:p w14:paraId="4D735586" w14:textId="4107CF09" w:rsidR="00A62638" w:rsidRPr="00EC10C8" w:rsidRDefault="0053418E" w:rsidP="00A626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R</w:t>
      </w:r>
      <w:r w:rsidR="00A62638" w:rsidRPr="00EC10C8">
        <w:rPr>
          <w:rFonts w:ascii="Arial" w:hAnsi="Arial" w:cs="Arial"/>
          <w:sz w:val="24"/>
          <w:szCs w:val="24"/>
        </w:rPr>
        <w:t>ègim de destinació particular-........,</w:t>
      </w:r>
      <w:r w:rsidR="001210E0" w:rsidRPr="00EC10C8">
        <w:rPr>
          <w:rFonts w:ascii="Arial" w:hAnsi="Arial" w:cs="Arial"/>
          <w:sz w:val="24"/>
          <w:szCs w:val="24"/>
        </w:rPr>
        <w:t xml:space="preserve"> </w:t>
      </w:r>
      <w:r w:rsidR="001210E0" w:rsidRPr="00EC10C8">
        <w:rPr>
          <w:rFonts w:ascii="Arial" w:hAnsi="Arial" w:cs="Arial"/>
          <w:sz w:val="24"/>
          <w:szCs w:val="24"/>
          <w:vertAlign w:val="superscript"/>
        </w:rPr>
        <w:t>(7)</w:t>
      </w:r>
    </w:p>
    <w:p w14:paraId="5CA4D2D0" w14:textId="69750FE2" w:rsidR="00A62638" w:rsidRPr="00EC10C8" w:rsidRDefault="0053418E" w:rsidP="00A626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U</w:t>
      </w:r>
      <w:r w:rsidR="00A62638" w:rsidRPr="00EC10C8">
        <w:rPr>
          <w:rFonts w:ascii="Arial" w:hAnsi="Arial" w:cs="Arial"/>
          <w:sz w:val="24"/>
          <w:szCs w:val="24"/>
        </w:rPr>
        <w:t xml:space="preserve">na altra </w:t>
      </w:r>
      <w:r w:rsidRPr="00EC10C8">
        <w:rPr>
          <w:rFonts w:ascii="Arial" w:hAnsi="Arial" w:cs="Arial"/>
          <w:sz w:val="24"/>
          <w:szCs w:val="24"/>
        </w:rPr>
        <w:t>‒</w:t>
      </w:r>
      <w:r w:rsidR="00D719F7" w:rsidRPr="00EC10C8">
        <w:rPr>
          <w:rFonts w:ascii="Arial" w:hAnsi="Arial" w:cs="Arial"/>
          <w:sz w:val="24"/>
          <w:szCs w:val="24"/>
        </w:rPr>
        <w:t xml:space="preserve">indiqueu </w:t>
      </w:r>
      <w:r w:rsidR="00A62638" w:rsidRPr="00EC10C8">
        <w:rPr>
          <w:rFonts w:ascii="Arial" w:hAnsi="Arial" w:cs="Arial"/>
          <w:sz w:val="24"/>
          <w:szCs w:val="24"/>
        </w:rPr>
        <w:t>l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altre tipus d</w:t>
      </w:r>
      <w:r w:rsidRPr="00EC10C8">
        <w:rPr>
          <w:rFonts w:ascii="Arial" w:hAnsi="Arial" w:cs="Arial"/>
          <w:sz w:val="24"/>
          <w:szCs w:val="24"/>
        </w:rPr>
        <w:t>’</w:t>
      </w:r>
      <w:r w:rsidR="00A62638" w:rsidRPr="00EC10C8">
        <w:rPr>
          <w:rFonts w:ascii="Arial" w:hAnsi="Arial" w:cs="Arial"/>
          <w:sz w:val="24"/>
          <w:szCs w:val="24"/>
        </w:rPr>
        <w:t>operació</w:t>
      </w:r>
      <w:r w:rsidRPr="00EC10C8">
        <w:rPr>
          <w:rFonts w:ascii="Arial" w:hAnsi="Arial" w:cs="Arial"/>
          <w:sz w:val="24"/>
          <w:szCs w:val="24"/>
        </w:rPr>
        <w:t>‒</w:t>
      </w:r>
      <w:r w:rsidR="00780806" w:rsidRPr="00EC10C8">
        <w:rPr>
          <w:rFonts w:ascii="Arial" w:hAnsi="Arial" w:cs="Arial"/>
          <w:sz w:val="24"/>
          <w:szCs w:val="24"/>
        </w:rPr>
        <w:t>........,</w:t>
      </w:r>
    </w:p>
    <w:p w14:paraId="3A386D4C" w14:textId="77777777" w:rsidR="008B0521" w:rsidRPr="00EC10C8" w:rsidRDefault="008B0521" w:rsidP="008B0521">
      <w:pPr>
        <w:jc w:val="both"/>
        <w:rPr>
          <w:rFonts w:ascii="Arial" w:hAnsi="Arial" w:cs="Arial"/>
          <w:sz w:val="24"/>
          <w:szCs w:val="24"/>
        </w:rPr>
      </w:pPr>
    </w:p>
    <w:p w14:paraId="21C5E07E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3F41FA1F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61254184" w14:textId="13F24CCC" w:rsidR="00E16263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lastRenderedPageBreak/>
        <w:t>2. El/</w:t>
      </w:r>
      <w:r w:rsidR="00D719F7" w:rsidRPr="00EC10C8">
        <w:rPr>
          <w:rFonts w:ascii="Arial" w:hAnsi="Arial" w:cs="Arial"/>
          <w:sz w:val="24"/>
          <w:szCs w:val="24"/>
        </w:rPr>
        <w:t>L</w:t>
      </w:r>
      <w:r w:rsidRPr="00EC10C8">
        <w:rPr>
          <w:rFonts w:ascii="Arial" w:hAnsi="Arial" w:cs="Arial"/>
          <w:sz w:val="24"/>
          <w:szCs w:val="24"/>
        </w:rPr>
        <w:t>a sotasignat/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s’obliga a efectuar</w:t>
      </w:r>
      <w:r w:rsidR="00E16263" w:rsidRPr="00EC10C8">
        <w:rPr>
          <w:rFonts w:ascii="Arial" w:hAnsi="Arial" w:cs="Arial"/>
          <w:sz w:val="24"/>
          <w:szCs w:val="24"/>
        </w:rPr>
        <w:t xml:space="preserve"> el pagament dels imports demanats</w:t>
      </w:r>
      <w:r w:rsidRPr="00EC10C8">
        <w:rPr>
          <w:rFonts w:ascii="Arial" w:hAnsi="Arial" w:cs="Arial"/>
          <w:sz w:val="24"/>
          <w:szCs w:val="24"/>
        </w:rPr>
        <w:t xml:space="preserve"> a la primera demanda escrita de les autoritats competents dels </w:t>
      </w:r>
      <w:r w:rsidR="00D719F7" w:rsidRPr="00EC10C8">
        <w:rPr>
          <w:rFonts w:ascii="Arial" w:hAnsi="Arial" w:cs="Arial"/>
          <w:sz w:val="24"/>
          <w:szCs w:val="24"/>
        </w:rPr>
        <w:t>e</w:t>
      </w:r>
      <w:r w:rsidRPr="00EC10C8">
        <w:rPr>
          <w:rFonts w:ascii="Arial" w:hAnsi="Arial" w:cs="Arial"/>
          <w:sz w:val="24"/>
          <w:szCs w:val="24"/>
        </w:rPr>
        <w:t xml:space="preserve">stats esmentats al punt 1, </w:t>
      </w:r>
      <w:r w:rsidR="00E16263" w:rsidRPr="00EC10C8">
        <w:rPr>
          <w:rFonts w:ascii="Arial" w:hAnsi="Arial" w:cs="Arial"/>
          <w:sz w:val="24"/>
          <w:szCs w:val="24"/>
        </w:rPr>
        <w:t>i sense poder-lo retardar més enllà d’un termini de trenta dies a comptar de la data de la demanda, tret que ell/ella o qualsevol altra persona interessada no estableixi, abans que expiri aquest termini, a satisfacció de les autoritats competents</w:t>
      </w:r>
      <w:r w:rsidRPr="00EC10C8">
        <w:rPr>
          <w:rFonts w:ascii="Arial" w:hAnsi="Arial" w:cs="Arial"/>
          <w:sz w:val="24"/>
          <w:szCs w:val="24"/>
        </w:rPr>
        <w:t xml:space="preserve">, </w:t>
      </w:r>
      <w:r w:rsidR="00E16263" w:rsidRPr="00EC10C8">
        <w:rPr>
          <w:rFonts w:ascii="Arial" w:hAnsi="Arial" w:cs="Arial"/>
          <w:sz w:val="24"/>
          <w:szCs w:val="24"/>
        </w:rPr>
        <w:t>que s’ha ultimat el règim especial que no sigui el règim de destinació particular, que la supervisió duanera de les mercaderies incloses en el règim de destinació particular o de dipòsit temporal ha finalitzat correctament o</w:t>
      </w:r>
      <w:r w:rsidR="00D719F7" w:rsidRPr="00EC10C8">
        <w:rPr>
          <w:rFonts w:ascii="Arial" w:hAnsi="Arial" w:cs="Arial"/>
          <w:sz w:val="24"/>
          <w:szCs w:val="24"/>
        </w:rPr>
        <w:t>,</w:t>
      </w:r>
      <w:r w:rsidR="00E16263" w:rsidRPr="00EC10C8">
        <w:rPr>
          <w:rFonts w:ascii="Arial" w:hAnsi="Arial" w:cs="Arial"/>
          <w:sz w:val="24"/>
          <w:szCs w:val="24"/>
        </w:rPr>
        <w:t xml:space="preserve"> en el cas d’operacions que no siguin règims especials i dipòsit temporal, que la situació de les mercaderies s’ha regularitzat. </w:t>
      </w:r>
    </w:p>
    <w:p w14:paraId="14316308" w14:textId="5178F78A" w:rsidR="00E16263" w:rsidRPr="00EC10C8" w:rsidRDefault="00746EBB" w:rsidP="00B50DD8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Les autoritats competents poden</w:t>
      </w:r>
      <w:r w:rsidR="0053418E" w:rsidRPr="00EC10C8">
        <w:rPr>
          <w:rFonts w:ascii="Arial" w:hAnsi="Arial" w:cs="Arial"/>
          <w:sz w:val="24"/>
          <w:szCs w:val="24"/>
        </w:rPr>
        <w:t xml:space="preserve"> prorrogar</w:t>
      </w:r>
      <w:r w:rsidRPr="00EC10C8">
        <w:rPr>
          <w:rFonts w:ascii="Arial" w:hAnsi="Arial" w:cs="Arial"/>
          <w:sz w:val="24"/>
          <w:szCs w:val="24"/>
        </w:rPr>
        <w:t>, a demanda del/de la sotasignat/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i per qualsevol raó reconeguda com a vàlida, més enllà del</w:t>
      </w:r>
      <w:r w:rsidR="00680FC2"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</w:rPr>
        <w:t>termini de trenta dies a comptar de la data de la demanda de pagament, el termini en el qual el/la sotasignat/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està obligat/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a efectuar</w:t>
      </w:r>
      <w:r w:rsidR="00680FC2"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</w:rPr>
        <w:t>el pagament dels imports demanats. Les despeses que resultin de l’atorgament d’aquest termini addicional, principalment els interessos, s’han</w:t>
      </w:r>
      <w:r w:rsidR="00680FC2"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</w:rPr>
        <w:t>de calcular de tal manera que el seu import sigui equivalent al que s’exigiria a aquest efecte en el mercat monetari i financer nacional.</w:t>
      </w:r>
    </w:p>
    <w:p w14:paraId="45B0F702" w14:textId="13B53363" w:rsidR="00E16263" w:rsidRPr="00EC10C8" w:rsidRDefault="00A62638" w:rsidP="00A62638">
      <w:pPr>
        <w:pStyle w:val="CM1"/>
        <w:spacing w:before="200" w:after="200"/>
        <w:jc w:val="both"/>
        <w:rPr>
          <w:rFonts w:ascii="Arial" w:hAnsi="Arial" w:cs="Arial"/>
          <w:color w:val="000000"/>
        </w:rPr>
      </w:pPr>
      <w:r w:rsidRPr="00EC10C8">
        <w:rPr>
          <w:rFonts w:ascii="Arial" w:hAnsi="Arial" w:cs="Arial"/>
          <w:color w:val="000000"/>
        </w:rPr>
        <w:t>De</w:t>
      </w:r>
      <w:r w:rsidR="00D719F7" w:rsidRPr="00EC10C8">
        <w:rPr>
          <w:rFonts w:ascii="Arial" w:hAnsi="Arial" w:cs="Arial"/>
          <w:color w:val="000000"/>
        </w:rPr>
        <w:t>l</w:t>
      </w:r>
      <w:r w:rsidRPr="00EC10C8">
        <w:rPr>
          <w:rFonts w:ascii="Arial" w:hAnsi="Arial" w:cs="Arial"/>
          <w:color w:val="000000"/>
        </w:rPr>
        <w:t xml:space="preserve"> dit import </w:t>
      </w:r>
      <w:r w:rsidR="0053418E" w:rsidRPr="00EC10C8">
        <w:rPr>
          <w:rFonts w:ascii="Arial" w:hAnsi="Arial" w:cs="Arial"/>
          <w:color w:val="000000"/>
        </w:rPr>
        <w:t>se’n</w:t>
      </w:r>
      <w:r w:rsidRPr="00EC10C8">
        <w:rPr>
          <w:rFonts w:ascii="Arial" w:hAnsi="Arial" w:cs="Arial"/>
          <w:color w:val="000000"/>
        </w:rPr>
        <w:t xml:space="preserve"> podran deduir les sumes ja pagades en virtut </w:t>
      </w:r>
      <w:r w:rsidR="00D719F7" w:rsidRPr="00EC10C8">
        <w:rPr>
          <w:rFonts w:ascii="Arial" w:hAnsi="Arial" w:cs="Arial"/>
          <w:color w:val="000000"/>
        </w:rPr>
        <w:t>d’aquest</w:t>
      </w:r>
      <w:r w:rsidRPr="00EC10C8">
        <w:rPr>
          <w:rFonts w:ascii="Arial" w:hAnsi="Arial" w:cs="Arial"/>
          <w:color w:val="000000"/>
        </w:rPr>
        <w:t xml:space="preserve"> compromís únicament en el cas que el</w:t>
      </w:r>
      <w:r w:rsidR="00D719F7" w:rsidRPr="00EC10C8">
        <w:rPr>
          <w:rFonts w:ascii="Arial" w:hAnsi="Arial" w:cs="Arial"/>
          <w:color w:val="000000"/>
        </w:rPr>
        <w:t>/</w:t>
      </w:r>
      <w:r w:rsidRPr="00EC10C8">
        <w:rPr>
          <w:rFonts w:ascii="Arial" w:hAnsi="Arial" w:cs="Arial"/>
          <w:color w:val="000000"/>
        </w:rPr>
        <w:t>la que subscriu sigui requerit</w:t>
      </w:r>
      <w:r w:rsidR="00D719F7" w:rsidRPr="00EC10C8">
        <w:rPr>
          <w:rFonts w:ascii="Arial" w:hAnsi="Arial" w:cs="Arial"/>
          <w:color w:val="000000"/>
        </w:rPr>
        <w:t>/</w:t>
      </w:r>
      <w:proofErr w:type="spellStart"/>
      <w:r w:rsidR="00D719F7" w:rsidRPr="00EC10C8">
        <w:rPr>
          <w:rFonts w:ascii="Arial" w:hAnsi="Arial" w:cs="Arial"/>
          <w:color w:val="000000"/>
        </w:rPr>
        <w:t>i</w:t>
      </w:r>
      <w:r w:rsidRPr="00EC10C8">
        <w:rPr>
          <w:rFonts w:ascii="Arial" w:hAnsi="Arial" w:cs="Arial"/>
          <w:color w:val="000000"/>
        </w:rPr>
        <w:t>da</w:t>
      </w:r>
      <w:proofErr w:type="spellEnd"/>
      <w:r w:rsidRPr="00EC10C8">
        <w:rPr>
          <w:rFonts w:ascii="Arial" w:hAnsi="Arial" w:cs="Arial"/>
          <w:color w:val="000000"/>
        </w:rPr>
        <w:t xml:space="preserve"> per pagar un deute originat com a conseqüència d’una operació duanera que hagi començat abans de la recepció del requeriment de pagament precedent o en els trenta dies que segueixin.</w:t>
      </w:r>
    </w:p>
    <w:p w14:paraId="3100DE0C" w14:textId="77777777" w:rsidR="00A62638" w:rsidRPr="00EC10C8" w:rsidRDefault="00A62638" w:rsidP="00A62638">
      <w:pPr>
        <w:rPr>
          <w:rFonts w:ascii="Arial" w:hAnsi="Arial" w:cs="Arial"/>
          <w:sz w:val="24"/>
          <w:szCs w:val="24"/>
        </w:rPr>
      </w:pPr>
    </w:p>
    <w:p w14:paraId="16EB31E8" w14:textId="638B2EE9" w:rsidR="00746EBB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 xml:space="preserve">3. Aquesta garantia té validesa a partir del dia </w:t>
      </w:r>
      <w:r w:rsidR="00D719F7" w:rsidRPr="00EC10C8">
        <w:rPr>
          <w:rFonts w:ascii="Arial" w:hAnsi="Arial" w:cs="Arial"/>
          <w:sz w:val="24"/>
          <w:szCs w:val="24"/>
        </w:rPr>
        <w:t>que l’accepta el</w:t>
      </w:r>
      <w:r w:rsidRPr="00EC10C8">
        <w:rPr>
          <w:rFonts w:ascii="Arial" w:hAnsi="Arial" w:cs="Arial"/>
          <w:sz w:val="24"/>
          <w:szCs w:val="24"/>
        </w:rPr>
        <w:t xml:space="preserve"> despatx de garantia. El/</w:t>
      </w:r>
      <w:r w:rsidR="00D719F7" w:rsidRPr="00EC10C8">
        <w:rPr>
          <w:rFonts w:ascii="Arial" w:hAnsi="Arial" w:cs="Arial"/>
          <w:sz w:val="24"/>
          <w:szCs w:val="24"/>
        </w:rPr>
        <w:t>L</w:t>
      </w:r>
      <w:r w:rsidRPr="00EC10C8">
        <w:rPr>
          <w:rFonts w:ascii="Arial" w:hAnsi="Arial" w:cs="Arial"/>
          <w:sz w:val="24"/>
          <w:szCs w:val="24"/>
        </w:rPr>
        <w:t>a sotasigna</w:t>
      </w:r>
      <w:r w:rsidR="00F26F04" w:rsidRPr="00EC10C8">
        <w:rPr>
          <w:rFonts w:ascii="Arial" w:hAnsi="Arial" w:cs="Arial"/>
          <w:sz w:val="24"/>
          <w:szCs w:val="24"/>
        </w:rPr>
        <w:t>t</w:t>
      </w:r>
      <w:r w:rsidRPr="00EC10C8">
        <w:rPr>
          <w:rFonts w:ascii="Arial" w:hAnsi="Arial" w:cs="Arial"/>
          <w:sz w:val="24"/>
          <w:szCs w:val="24"/>
        </w:rPr>
        <w:t>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roman responsable</w:t>
      </w:r>
      <w:r w:rsidR="00680FC2"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</w:rPr>
        <w:t xml:space="preserve">del pagament dels imports exigibles com a conseqüència de les operacions </w:t>
      </w:r>
      <w:r w:rsidR="00B50DD8" w:rsidRPr="00EC10C8">
        <w:rPr>
          <w:rFonts w:ascii="Arial" w:hAnsi="Arial" w:cs="Arial"/>
          <w:sz w:val="24"/>
          <w:szCs w:val="24"/>
        </w:rPr>
        <w:t xml:space="preserve">duaneres </w:t>
      </w:r>
      <w:r w:rsidRPr="00EC10C8">
        <w:rPr>
          <w:rFonts w:ascii="Arial" w:hAnsi="Arial" w:cs="Arial"/>
          <w:sz w:val="24"/>
          <w:szCs w:val="24"/>
        </w:rPr>
        <w:t>cobertes per aquesta garantia, iniciades</w:t>
      </w:r>
      <w:r w:rsidR="00680FC2"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</w:rPr>
        <w:t>abans de la data en què prengui efecte una re</w:t>
      </w:r>
      <w:r w:rsidR="00B50DD8" w:rsidRPr="00EC10C8">
        <w:rPr>
          <w:rFonts w:ascii="Arial" w:hAnsi="Arial" w:cs="Arial"/>
          <w:sz w:val="24"/>
          <w:szCs w:val="24"/>
        </w:rPr>
        <w:t>vocació o</w:t>
      </w:r>
      <w:r w:rsidRPr="00EC10C8">
        <w:rPr>
          <w:rFonts w:ascii="Arial" w:hAnsi="Arial" w:cs="Arial"/>
          <w:sz w:val="24"/>
          <w:szCs w:val="24"/>
        </w:rPr>
        <w:t xml:space="preserve"> una </w:t>
      </w:r>
      <w:r w:rsidR="00680FC2" w:rsidRPr="00EC10C8">
        <w:rPr>
          <w:rFonts w:ascii="Arial" w:hAnsi="Arial" w:cs="Arial"/>
          <w:sz w:val="24"/>
          <w:szCs w:val="24"/>
        </w:rPr>
        <w:t>escissió</w:t>
      </w:r>
      <w:r w:rsidRPr="00EC10C8">
        <w:rPr>
          <w:rFonts w:ascii="Arial" w:hAnsi="Arial" w:cs="Arial"/>
          <w:sz w:val="24"/>
          <w:szCs w:val="24"/>
        </w:rPr>
        <w:t xml:space="preserve"> de l</w:t>
      </w:r>
      <w:r w:rsidR="004649B0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acta de garantia, fins i tot si s</w:t>
      </w:r>
      <w:r w:rsidR="0053418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exigeix el pagament ulterior.</w:t>
      </w:r>
    </w:p>
    <w:p w14:paraId="57E642BC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379AFBA4" w14:textId="54BCEE07" w:rsidR="00746EBB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4. A l</w:t>
      </w:r>
      <w:r w:rsidR="005F472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efecte d</w:t>
      </w:r>
      <w:r w:rsidR="005F472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aquesta garantia, el/la so</w:t>
      </w:r>
      <w:r w:rsidR="00ED4C30" w:rsidRPr="00EC10C8">
        <w:rPr>
          <w:rFonts w:ascii="Arial" w:hAnsi="Arial" w:cs="Arial"/>
          <w:sz w:val="24"/>
          <w:szCs w:val="24"/>
        </w:rPr>
        <w:t>tasignat/</w:t>
      </w:r>
      <w:proofErr w:type="spellStart"/>
      <w:r w:rsidR="00ED4C30" w:rsidRPr="00EC10C8">
        <w:rPr>
          <w:rFonts w:ascii="Arial" w:hAnsi="Arial" w:cs="Arial"/>
          <w:sz w:val="24"/>
          <w:szCs w:val="24"/>
        </w:rPr>
        <w:t>ada</w:t>
      </w:r>
      <w:proofErr w:type="spellEnd"/>
      <w:r w:rsidR="00ED4C30" w:rsidRPr="00EC10C8">
        <w:rPr>
          <w:rFonts w:ascii="Arial" w:hAnsi="Arial" w:cs="Arial"/>
          <w:sz w:val="24"/>
          <w:szCs w:val="24"/>
        </w:rPr>
        <w:t xml:space="preserve"> elegeix domicili </w:t>
      </w:r>
      <w:r w:rsidRPr="00EC10C8">
        <w:rPr>
          <w:rFonts w:ascii="Arial" w:hAnsi="Arial" w:cs="Arial"/>
          <w:sz w:val="24"/>
          <w:szCs w:val="24"/>
        </w:rPr>
        <w:t>en cadascun dels estats esmentats al punt 1</w:t>
      </w:r>
      <w:r w:rsidR="00B50DD8" w:rsidRPr="00EC10C8">
        <w:rPr>
          <w:rFonts w:ascii="Arial" w:hAnsi="Arial" w:cs="Arial"/>
          <w:sz w:val="24"/>
          <w:szCs w:val="24"/>
        </w:rPr>
        <w:t>, a</w:t>
      </w:r>
      <w:r w:rsidR="006B79CC" w:rsidRPr="00EC10C8">
        <w:rPr>
          <w:rFonts w:ascii="Arial" w:hAnsi="Arial" w:cs="Arial"/>
          <w:sz w:val="24"/>
          <w:szCs w:val="24"/>
          <w:vertAlign w:val="superscript"/>
        </w:rPr>
        <w:t>(</w:t>
      </w:r>
      <w:r w:rsidR="001210E0" w:rsidRPr="00EC10C8">
        <w:rPr>
          <w:rFonts w:ascii="Arial" w:hAnsi="Arial" w:cs="Arial"/>
          <w:sz w:val="24"/>
          <w:szCs w:val="24"/>
          <w:vertAlign w:val="superscript"/>
        </w:rPr>
        <w:t>8</w:t>
      </w:r>
      <w:r w:rsidR="006B79CC" w:rsidRPr="00EC10C8">
        <w:rPr>
          <w:rFonts w:ascii="Arial" w:hAnsi="Arial" w:cs="Arial"/>
          <w:sz w:val="24"/>
          <w:szCs w:val="24"/>
          <w:vertAlign w:val="superscript"/>
        </w:rPr>
        <w:t>)</w:t>
      </w:r>
    </w:p>
    <w:p w14:paraId="4FB49825" w14:textId="77777777" w:rsidR="00B50DD8" w:rsidRPr="00EC10C8" w:rsidRDefault="00B50DD8" w:rsidP="00F26F0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80FC2" w:rsidRPr="00EC10C8" w14:paraId="331B0622" w14:textId="77777777" w:rsidTr="00680FC2">
        <w:tc>
          <w:tcPr>
            <w:tcW w:w="4247" w:type="dxa"/>
          </w:tcPr>
          <w:p w14:paraId="5E3DADEA" w14:textId="77777777" w:rsidR="00680FC2" w:rsidRPr="00EC10C8" w:rsidRDefault="00680FC2" w:rsidP="00746EBB">
            <w:pPr>
              <w:rPr>
                <w:rFonts w:ascii="Arial" w:hAnsi="Arial" w:cs="Arial"/>
                <w:sz w:val="24"/>
                <w:szCs w:val="24"/>
              </w:rPr>
            </w:pPr>
            <w:r w:rsidRPr="00EC10C8">
              <w:rPr>
                <w:rFonts w:ascii="Arial" w:hAnsi="Arial" w:cs="Arial"/>
                <w:sz w:val="24"/>
                <w:szCs w:val="24"/>
              </w:rPr>
              <w:t xml:space="preserve">Estat </w:t>
            </w:r>
          </w:p>
        </w:tc>
        <w:tc>
          <w:tcPr>
            <w:tcW w:w="4247" w:type="dxa"/>
          </w:tcPr>
          <w:p w14:paraId="7F45C81D" w14:textId="77777777" w:rsidR="00680FC2" w:rsidRPr="00EC10C8" w:rsidRDefault="00680FC2" w:rsidP="00746EBB">
            <w:pPr>
              <w:rPr>
                <w:rFonts w:ascii="Arial" w:hAnsi="Arial" w:cs="Arial"/>
                <w:sz w:val="24"/>
                <w:szCs w:val="24"/>
              </w:rPr>
            </w:pPr>
            <w:r w:rsidRPr="00EC10C8">
              <w:rPr>
                <w:rFonts w:ascii="Arial" w:hAnsi="Arial" w:cs="Arial"/>
                <w:sz w:val="24"/>
                <w:szCs w:val="24"/>
              </w:rPr>
              <w:t>No</w:t>
            </w:r>
            <w:r w:rsidR="00B50DD8" w:rsidRPr="00EC10C8">
              <w:rPr>
                <w:rFonts w:ascii="Arial" w:hAnsi="Arial" w:cs="Arial"/>
                <w:sz w:val="24"/>
                <w:szCs w:val="24"/>
              </w:rPr>
              <w:t>m</w:t>
            </w:r>
            <w:r w:rsidRPr="00EC10C8">
              <w:rPr>
                <w:rFonts w:ascii="Arial" w:hAnsi="Arial" w:cs="Arial"/>
                <w:sz w:val="24"/>
                <w:szCs w:val="24"/>
              </w:rPr>
              <w:t xml:space="preserve"> i cognoms o raó social i adreça completa</w:t>
            </w:r>
          </w:p>
        </w:tc>
      </w:tr>
      <w:tr w:rsidR="00680FC2" w:rsidRPr="00EC10C8" w14:paraId="41CBDFC8" w14:textId="77777777" w:rsidTr="004630D3">
        <w:tc>
          <w:tcPr>
            <w:tcW w:w="4247" w:type="dxa"/>
          </w:tcPr>
          <w:p w14:paraId="2EC71B19" w14:textId="77777777" w:rsidR="00680FC2" w:rsidRPr="00EC10C8" w:rsidRDefault="00680FC2" w:rsidP="004630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7675245" w14:textId="77777777" w:rsidR="00680FC2" w:rsidRPr="00EC10C8" w:rsidRDefault="00680FC2" w:rsidP="004630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7E7CF8BA" w14:textId="77777777" w:rsidTr="004630D3">
        <w:tc>
          <w:tcPr>
            <w:tcW w:w="4247" w:type="dxa"/>
          </w:tcPr>
          <w:p w14:paraId="4554D6C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2C0189C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03CE30DD" w14:textId="77777777" w:rsidTr="004630D3">
        <w:tc>
          <w:tcPr>
            <w:tcW w:w="4247" w:type="dxa"/>
          </w:tcPr>
          <w:p w14:paraId="1B5EF288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48B01BB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5B7B4B3A" w14:textId="77777777" w:rsidTr="004630D3">
        <w:tc>
          <w:tcPr>
            <w:tcW w:w="4247" w:type="dxa"/>
          </w:tcPr>
          <w:p w14:paraId="18353E2B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D9EADB8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05527F07" w14:textId="77777777" w:rsidTr="004630D3">
        <w:tc>
          <w:tcPr>
            <w:tcW w:w="4247" w:type="dxa"/>
          </w:tcPr>
          <w:p w14:paraId="2401D2AE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4FC122F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5BF2658C" w14:textId="77777777" w:rsidTr="004630D3">
        <w:tc>
          <w:tcPr>
            <w:tcW w:w="4247" w:type="dxa"/>
          </w:tcPr>
          <w:p w14:paraId="48DFDD06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F2F12D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31C9E432" w14:textId="77777777" w:rsidTr="004630D3">
        <w:tc>
          <w:tcPr>
            <w:tcW w:w="4247" w:type="dxa"/>
          </w:tcPr>
          <w:p w14:paraId="7D2E8279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C505B42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06ACACD7" w14:textId="77777777" w:rsidTr="004630D3">
        <w:tc>
          <w:tcPr>
            <w:tcW w:w="4247" w:type="dxa"/>
          </w:tcPr>
          <w:p w14:paraId="29441753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43F97BB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3D374BC1" w14:textId="77777777" w:rsidTr="004630D3">
        <w:tc>
          <w:tcPr>
            <w:tcW w:w="4247" w:type="dxa"/>
          </w:tcPr>
          <w:p w14:paraId="296F67A8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1E870AC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0E3C88DB" w14:textId="77777777" w:rsidTr="004630D3">
        <w:tc>
          <w:tcPr>
            <w:tcW w:w="4247" w:type="dxa"/>
          </w:tcPr>
          <w:p w14:paraId="0D61F9B7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2B5A9B7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261CFF3A" w14:textId="77777777" w:rsidTr="004630D3">
        <w:tc>
          <w:tcPr>
            <w:tcW w:w="4247" w:type="dxa"/>
          </w:tcPr>
          <w:p w14:paraId="435AF5F4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39A6B8F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7E25627B" w14:textId="77777777" w:rsidTr="004630D3">
        <w:tc>
          <w:tcPr>
            <w:tcW w:w="4247" w:type="dxa"/>
          </w:tcPr>
          <w:p w14:paraId="41782957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9D6BD3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5858805D" w14:textId="77777777" w:rsidTr="004630D3">
        <w:tc>
          <w:tcPr>
            <w:tcW w:w="4247" w:type="dxa"/>
          </w:tcPr>
          <w:p w14:paraId="7B400CC7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337377C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6A27A1DD" w14:textId="77777777" w:rsidTr="004630D3">
        <w:tc>
          <w:tcPr>
            <w:tcW w:w="4247" w:type="dxa"/>
          </w:tcPr>
          <w:p w14:paraId="56415456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34D5E4E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45BDFDC0" w14:textId="77777777" w:rsidTr="004630D3">
        <w:tc>
          <w:tcPr>
            <w:tcW w:w="4247" w:type="dxa"/>
          </w:tcPr>
          <w:p w14:paraId="0D7978B9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8191818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57BD6F23" w14:textId="77777777" w:rsidTr="004630D3">
        <w:tc>
          <w:tcPr>
            <w:tcW w:w="4247" w:type="dxa"/>
          </w:tcPr>
          <w:p w14:paraId="24BC8EF6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0C52F88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685857A0" w14:textId="77777777" w:rsidTr="004630D3">
        <w:tc>
          <w:tcPr>
            <w:tcW w:w="4247" w:type="dxa"/>
          </w:tcPr>
          <w:p w14:paraId="195D7FF0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301D51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08FFE605" w14:textId="77777777" w:rsidTr="004630D3">
        <w:tc>
          <w:tcPr>
            <w:tcW w:w="4247" w:type="dxa"/>
          </w:tcPr>
          <w:p w14:paraId="20267C87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F8413FE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0A2A3586" w14:textId="77777777" w:rsidTr="004630D3">
        <w:tc>
          <w:tcPr>
            <w:tcW w:w="4247" w:type="dxa"/>
          </w:tcPr>
          <w:p w14:paraId="5C281346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8784CE2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5B30F4FC" w14:textId="77777777" w:rsidTr="004630D3">
        <w:tc>
          <w:tcPr>
            <w:tcW w:w="4247" w:type="dxa"/>
          </w:tcPr>
          <w:p w14:paraId="10540ABB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32C727E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06E7C460" w14:textId="77777777" w:rsidTr="004630D3">
        <w:tc>
          <w:tcPr>
            <w:tcW w:w="4247" w:type="dxa"/>
          </w:tcPr>
          <w:p w14:paraId="00333DA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8D0A21B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48D6D1A0" w14:textId="77777777" w:rsidTr="004630D3">
        <w:tc>
          <w:tcPr>
            <w:tcW w:w="4247" w:type="dxa"/>
          </w:tcPr>
          <w:p w14:paraId="04653B38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A9D8A7E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1437174D" w14:textId="77777777" w:rsidTr="004630D3">
        <w:tc>
          <w:tcPr>
            <w:tcW w:w="4247" w:type="dxa"/>
          </w:tcPr>
          <w:p w14:paraId="7434B66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54647A4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31C37412" w14:textId="77777777" w:rsidTr="004630D3">
        <w:tc>
          <w:tcPr>
            <w:tcW w:w="4247" w:type="dxa"/>
          </w:tcPr>
          <w:p w14:paraId="2085ABB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3190436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14D1B66D" w14:textId="77777777" w:rsidTr="004630D3">
        <w:tc>
          <w:tcPr>
            <w:tcW w:w="4247" w:type="dxa"/>
          </w:tcPr>
          <w:p w14:paraId="324891F5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5143F6B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7CEE5EC9" w14:textId="77777777" w:rsidTr="004630D3">
        <w:tc>
          <w:tcPr>
            <w:tcW w:w="4247" w:type="dxa"/>
          </w:tcPr>
          <w:p w14:paraId="4C50432C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E2DC514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4FFAF761" w14:textId="77777777" w:rsidTr="004630D3">
        <w:tc>
          <w:tcPr>
            <w:tcW w:w="4247" w:type="dxa"/>
          </w:tcPr>
          <w:p w14:paraId="5FB75302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6F855A9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FC2" w:rsidRPr="00EC10C8" w14:paraId="26BBD4EE" w14:textId="77777777" w:rsidTr="00522490">
        <w:tc>
          <w:tcPr>
            <w:tcW w:w="4247" w:type="dxa"/>
          </w:tcPr>
          <w:p w14:paraId="69F12CE9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454DD54" w14:textId="77777777" w:rsidR="00680FC2" w:rsidRPr="00EC10C8" w:rsidRDefault="00680FC2" w:rsidP="00680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E47A24" w14:textId="77777777" w:rsidR="00680FC2" w:rsidRPr="00EC10C8" w:rsidRDefault="00680FC2" w:rsidP="00746EBB">
      <w:pPr>
        <w:rPr>
          <w:rFonts w:ascii="Arial" w:hAnsi="Arial" w:cs="Arial"/>
          <w:sz w:val="24"/>
          <w:szCs w:val="24"/>
        </w:rPr>
      </w:pPr>
    </w:p>
    <w:p w14:paraId="6E2E7C16" w14:textId="1807EE5E" w:rsidR="00746EBB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El/</w:t>
      </w:r>
      <w:r w:rsidR="00D719F7" w:rsidRPr="00EC10C8">
        <w:rPr>
          <w:rFonts w:ascii="Arial" w:hAnsi="Arial" w:cs="Arial"/>
          <w:sz w:val="24"/>
          <w:szCs w:val="24"/>
        </w:rPr>
        <w:t>L</w:t>
      </w:r>
      <w:r w:rsidRPr="00EC10C8">
        <w:rPr>
          <w:rFonts w:ascii="Arial" w:hAnsi="Arial" w:cs="Arial"/>
          <w:sz w:val="24"/>
          <w:szCs w:val="24"/>
        </w:rPr>
        <w:t>a sotasignat/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reconeix que totes les correspondències, les notificacions i en general totes les formalitats o procediments relatius a</w:t>
      </w:r>
      <w:r w:rsidR="00680FC2"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</w:rPr>
        <w:t xml:space="preserve">aquesta garantia adreçats o </w:t>
      </w:r>
      <w:r w:rsidR="00F26F04" w:rsidRPr="00EC10C8">
        <w:rPr>
          <w:rFonts w:ascii="Arial" w:hAnsi="Arial" w:cs="Arial"/>
          <w:sz w:val="24"/>
          <w:szCs w:val="24"/>
        </w:rPr>
        <w:t>acomplerts</w:t>
      </w:r>
      <w:r w:rsidRPr="00EC10C8">
        <w:rPr>
          <w:rFonts w:ascii="Arial" w:hAnsi="Arial" w:cs="Arial"/>
          <w:sz w:val="24"/>
          <w:szCs w:val="24"/>
        </w:rPr>
        <w:t xml:space="preserve"> per escrit en un dels domicilis elegits s</w:t>
      </w:r>
      <w:r w:rsidR="005F472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acceptaran i se li remetran degudament.</w:t>
      </w:r>
    </w:p>
    <w:p w14:paraId="085B3D00" w14:textId="77777777" w:rsidR="006B79CC" w:rsidRPr="00EC10C8" w:rsidRDefault="006B79CC" w:rsidP="00F26F04">
      <w:pPr>
        <w:jc w:val="both"/>
        <w:rPr>
          <w:rFonts w:ascii="Arial" w:hAnsi="Arial" w:cs="Arial"/>
          <w:sz w:val="24"/>
          <w:szCs w:val="24"/>
        </w:rPr>
      </w:pPr>
    </w:p>
    <w:p w14:paraId="2F3FD6C8" w14:textId="03504BC4" w:rsidR="00746EBB" w:rsidRPr="00EC10C8" w:rsidRDefault="00746EBB" w:rsidP="006B79CC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El/</w:t>
      </w:r>
      <w:r w:rsidR="00D719F7" w:rsidRPr="00EC10C8">
        <w:rPr>
          <w:rFonts w:ascii="Arial" w:hAnsi="Arial" w:cs="Arial"/>
          <w:sz w:val="24"/>
          <w:szCs w:val="24"/>
        </w:rPr>
        <w:t>L</w:t>
      </w:r>
      <w:r w:rsidRPr="00EC10C8">
        <w:rPr>
          <w:rFonts w:ascii="Arial" w:hAnsi="Arial" w:cs="Arial"/>
          <w:sz w:val="24"/>
          <w:szCs w:val="24"/>
        </w:rPr>
        <w:t>a sotasi</w:t>
      </w:r>
      <w:r w:rsidR="00642E27" w:rsidRPr="00EC10C8">
        <w:rPr>
          <w:rFonts w:ascii="Arial" w:hAnsi="Arial" w:cs="Arial"/>
          <w:sz w:val="24"/>
          <w:szCs w:val="24"/>
        </w:rPr>
        <w:t>g</w:t>
      </w:r>
      <w:r w:rsidRPr="00EC10C8">
        <w:rPr>
          <w:rFonts w:ascii="Arial" w:hAnsi="Arial" w:cs="Arial"/>
          <w:sz w:val="24"/>
          <w:szCs w:val="24"/>
        </w:rPr>
        <w:t>nat/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reconeix la competència de les jurisdiccions respectives dels llocs en els quals ha trobat domicili.</w:t>
      </w:r>
    </w:p>
    <w:p w14:paraId="3F1F8FD2" w14:textId="77777777" w:rsidR="006B79CC" w:rsidRPr="00EC10C8" w:rsidRDefault="006B79CC" w:rsidP="006B79CC">
      <w:pPr>
        <w:jc w:val="both"/>
        <w:rPr>
          <w:rFonts w:ascii="Arial" w:hAnsi="Arial" w:cs="Arial"/>
          <w:sz w:val="24"/>
          <w:szCs w:val="24"/>
        </w:rPr>
      </w:pPr>
    </w:p>
    <w:p w14:paraId="38DD4AF9" w14:textId="18210625" w:rsidR="00ED4C30" w:rsidRPr="00EC10C8" w:rsidRDefault="00746EBB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El/</w:t>
      </w:r>
      <w:r w:rsidR="00D719F7" w:rsidRPr="00EC10C8">
        <w:rPr>
          <w:rFonts w:ascii="Arial" w:hAnsi="Arial" w:cs="Arial"/>
          <w:sz w:val="24"/>
          <w:szCs w:val="24"/>
        </w:rPr>
        <w:t>L</w:t>
      </w:r>
      <w:r w:rsidRPr="00EC10C8">
        <w:rPr>
          <w:rFonts w:ascii="Arial" w:hAnsi="Arial" w:cs="Arial"/>
          <w:sz w:val="24"/>
          <w:szCs w:val="24"/>
        </w:rPr>
        <w:t>a sotasignat/</w:t>
      </w:r>
      <w:proofErr w:type="spellStart"/>
      <w:r w:rsidRPr="00EC10C8">
        <w:rPr>
          <w:rFonts w:ascii="Arial" w:hAnsi="Arial" w:cs="Arial"/>
          <w:sz w:val="24"/>
          <w:szCs w:val="24"/>
        </w:rPr>
        <w:t>ada</w:t>
      </w:r>
      <w:proofErr w:type="spellEnd"/>
      <w:r w:rsidRPr="00EC10C8">
        <w:rPr>
          <w:rFonts w:ascii="Arial" w:hAnsi="Arial" w:cs="Arial"/>
          <w:sz w:val="24"/>
          <w:szCs w:val="24"/>
        </w:rPr>
        <w:t xml:space="preserve"> té l</w:t>
      </w:r>
      <w:r w:rsidR="005F472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obligació de mantenir l</w:t>
      </w:r>
      <w:r w:rsidR="005F472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elecció de domicili o, si n</w:t>
      </w:r>
      <w:r w:rsidR="005F472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>ha de modificar un o més, d</w:t>
      </w:r>
      <w:r w:rsidR="005F472E" w:rsidRPr="00EC10C8">
        <w:rPr>
          <w:rFonts w:ascii="Arial" w:hAnsi="Arial" w:cs="Arial"/>
          <w:sz w:val="24"/>
          <w:szCs w:val="24"/>
        </w:rPr>
        <w:t>’</w:t>
      </w:r>
      <w:r w:rsidRPr="00EC10C8">
        <w:rPr>
          <w:rFonts w:ascii="Arial" w:hAnsi="Arial" w:cs="Arial"/>
          <w:sz w:val="24"/>
          <w:szCs w:val="24"/>
        </w:rPr>
        <w:t xml:space="preserve">informar-ne abans </w:t>
      </w:r>
      <w:r w:rsidR="00D719F7" w:rsidRPr="00EC10C8">
        <w:rPr>
          <w:rFonts w:ascii="Arial" w:hAnsi="Arial" w:cs="Arial"/>
          <w:sz w:val="24"/>
          <w:szCs w:val="24"/>
        </w:rPr>
        <w:t>e</w:t>
      </w:r>
      <w:r w:rsidRPr="00EC10C8">
        <w:rPr>
          <w:rFonts w:ascii="Arial" w:hAnsi="Arial" w:cs="Arial"/>
          <w:sz w:val="24"/>
          <w:szCs w:val="24"/>
        </w:rPr>
        <w:t>l despatx de</w:t>
      </w:r>
      <w:r w:rsidR="00680FC2" w:rsidRPr="00EC10C8">
        <w:rPr>
          <w:rFonts w:ascii="Arial" w:hAnsi="Arial" w:cs="Arial"/>
          <w:sz w:val="24"/>
          <w:szCs w:val="24"/>
        </w:rPr>
        <w:t xml:space="preserve"> </w:t>
      </w:r>
      <w:r w:rsidRPr="00EC10C8">
        <w:rPr>
          <w:rFonts w:ascii="Arial" w:hAnsi="Arial" w:cs="Arial"/>
          <w:sz w:val="24"/>
          <w:szCs w:val="24"/>
        </w:rPr>
        <w:t xml:space="preserve">garantia. </w:t>
      </w:r>
    </w:p>
    <w:p w14:paraId="1C920A93" w14:textId="77777777" w:rsidR="000070A3" w:rsidRPr="00EC10C8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29AC7442" w14:textId="77777777" w:rsidR="000070A3" w:rsidRPr="00EC10C8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57F4CD0F" w14:textId="77777777" w:rsidR="000070A3" w:rsidRPr="00EC10C8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656BA46B" w14:textId="45F5795B" w:rsidR="00ED4C30" w:rsidRPr="00EC10C8" w:rsidRDefault="00ED4C30" w:rsidP="00F26F04">
      <w:pPr>
        <w:jc w:val="both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sz w:val="24"/>
          <w:szCs w:val="24"/>
        </w:rPr>
        <w:t>Lloc, data i signatura</w:t>
      </w:r>
      <w:r w:rsidR="006B79CC" w:rsidRPr="00EC10C8">
        <w:rPr>
          <w:rFonts w:ascii="Arial" w:hAnsi="Arial" w:cs="Arial"/>
          <w:sz w:val="24"/>
          <w:szCs w:val="24"/>
          <w:vertAlign w:val="superscript"/>
        </w:rPr>
        <w:t>(</w:t>
      </w:r>
      <w:r w:rsidR="001210E0" w:rsidRPr="00EC10C8">
        <w:rPr>
          <w:rFonts w:ascii="Arial" w:hAnsi="Arial" w:cs="Arial"/>
          <w:sz w:val="24"/>
          <w:szCs w:val="24"/>
          <w:vertAlign w:val="superscript"/>
        </w:rPr>
        <w:t>9</w:t>
      </w:r>
      <w:r w:rsidR="006B79CC" w:rsidRPr="00EC10C8">
        <w:rPr>
          <w:rFonts w:ascii="Arial" w:hAnsi="Arial" w:cs="Arial"/>
          <w:sz w:val="24"/>
          <w:szCs w:val="24"/>
          <w:vertAlign w:val="superscript"/>
        </w:rPr>
        <w:t>)</w:t>
      </w:r>
    </w:p>
    <w:p w14:paraId="6D8F9341" w14:textId="77777777" w:rsidR="000070A3" w:rsidRPr="00EC10C8" w:rsidRDefault="000070A3" w:rsidP="00F26F04">
      <w:pPr>
        <w:jc w:val="both"/>
        <w:rPr>
          <w:rFonts w:ascii="Arial" w:hAnsi="Arial" w:cs="Arial"/>
          <w:sz w:val="24"/>
          <w:szCs w:val="24"/>
        </w:rPr>
      </w:pPr>
    </w:p>
    <w:p w14:paraId="38112484" w14:textId="77777777" w:rsidR="000070A3" w:rsidRPr="00EC10C8" w:rsidRDefault="000070A3" w:rsidP="006B79CC">
      <w:pPr>
        <w:jc w:val="center"/>
        <w:rPr>
          <w:rFonts w:ascii="Arial" w:hAnsi="Arial" w:cs="Arial"/>
          <w:sz w:val="24"/>
          <w:szCs w:val="24"/>
        </w:rPr>
      </w:pPr>
    </w:p>
    <w:p w14:paraId="46252E88" w14:textId="77777777" w:rsidR="00D719F7" w:rsidRPr="00EC10C8" w:rsidRDefault="00D719F7" w:rsidP="006B79CC">
      <w:pPr>
        <w:pStyle w:val="CM4"/>
        <w:spacing w:before="60" w:after="60"/>
        <w:jc w:val="center"/>
        <w:rPr>
          <w:rFonts w:ascii="Arial" w:hAnsi="Arial" w:cs="Arial"/>
          <w:color w:val="211D1E"/>
        </w:rPr>
      </w:pPr>
    </w:p>
    <w:p w14:paraId="04B2B832" w14:textId="68EC23C5" w:rsidR="000070A3" w:rsidRPr="00EC10C8" w:rsidRDefault="000070A3" w:rsidP="006B79CC">
      <w:pPr>
        <w:pStyle w:val="CM4"/>
        <w:spacing w:before="60" w:after="60"/>
        <w:jc w:val="center"/>
        <w:rPr>
          <w:rFonts w:ascii="Arial" w:hAnsi="Arial" w:cs="Arial"/>
          <w:color w:val="211D1E"/>
        </w:rPr>
      </w:pPr>
      <w:r w:rsidRPr="00EC10C8">
        <w:rPr>
          <w:rFonts w:ascii="Arial" w:hAnsi="Arial" w:cs="Arial"/>
          <w:color w:val="211D1E"/>
        </w:rPr>
        <w:t xml:space="preserve">II. </w:t>
      </w:r>
      <w:r w:rsidRPr="00EC10C8">
        <w:rPr>
          <w:rFonts w:ascii="Arial" w:hAnsi="Arial" w:cs="Arial"/>
          <w:i/>
          <w:iCs/>
          <w:color w:val="211D1E"/>
        </w:rPr>
        <w:t>Aprovació per la duana de garantia</w:t>
      </w:r>
    </w:p>
    <w:p w14:paraId="529C9D2D" w14:textId="77777777" w:rsidR="00D719F7" w:rsidRPr="00EC10C8" w:rsidRDefault="00D719F7" w:rsidP="006B79CC">
      <w:pPr>
        <w:pStyle w:val="CM4"/>
        <w:spacing w:before="60" w:after="60"/>
        <w:rPr>
          <w:rFonts w:ascii="Arial" w:hAnsi="Arial" w:cs="Arial"/>
          <w:color w:val="211D1E"/>
        </w:rPr>
      </w:pPr>
    </w:p>
    <w:p w14:paraId="5750FA47" w14:textId="7BC86A22" w:rsidR="000070A3" w:rsidRPr="00EC10C8" w:rsidRDefault="000070A3" w:rsidP="006B79CC">
      <w:pPr>
        <w:pStyle w:val="CM4"/>
        <w:spacing w:before="60" w:after="60"/>
        <w:rPr>
          <w:rFonts w:ascii="Arial" w:hAnsi="Arial" w:cs="Arial"/>
          <w:color w:val="000000"/>
        </w:rPr>
      </w:pPr>
      <w:r w:rsidRPr="00EC10C8">
        <w:rPr>
          <w:rFonts w:ascii="Arial" w:hAnsi="Arial" w:cs="Arial"/>
          <w:color w:val="211D1E"/>
        </w:rPr>
        <w:t>Duana de garantia</w:t>
      </w:r>
      <w:r w:rsidR="006B79CC" w:rsidRPr="00EC10C8">
        <w:rPr>
          <w:rFonts w:ascii="Arial" w:hAnsi="Arial" w:cs="Arial"/>
          <w:color w:val="211D1E"/>
        </w:rPr>
        <w:t>...........................................................................................</w:t>
      </w:r>
    </w:p>
    <w:p w14:paraId="589E64C3" w14:textId="77777777" w:rsidR="000070A3" w:rsidRPr="00EC10C8" w:rsidRDefault="000070A3" w:rsidP="006B79CC">
      <w:pPr>
        <w:rPr>
          <w:rFonts w:ascii="Arial" w:hAnsi="Arial" w:cs="Arial"/>
          <w:color w:val="211D1E"/>
          <w:sz w:val="24"/>
          <w:szCs w:val="24"/>
        </w:rPr>
      </w:pPr>
      <w:r w:rsidRPr="00EC10C8">
        <w:rPr>
          <w:rFonts w:ascii="Arial" w:hAnsi="Arial" w:cs="Arial"/>
          <w:color w:val="211D1E"/>
          <w:sz w:val="24"/>
          <w:szCs w:val="24"/>
        </w:rPr>
        <w:lastRenderedPageBreak/>
        <w:t xml:space="preserve">Aprovat el compromís del fiador el .............................................. </w:t>
      </w:r>
    </w:p>
    <w:p w14:paraId="4F8C670E" w14:textId="77777777" w:rsidR="000070A3" w:rsidRPr="00EC10C8" w:rsidRDefault="000070A3" w:rsidP="006B79CC">
      <w:pPr>
        <w:jc w:val="center"/>
        <w:rPr>
          <w:rFonts w:ascii="Arial" w:hAnsi="Arial" w:cs="Arial"/>
          <w:sz w:val="24"/>
          <w:szCs w:val="24"/>
        </w:rPr>
      </w:pPr>
    </w:p>
    <w:p w14:paraId="585A523C" w14:textId="77777777" w:rsidR="000070A3" w:rsidRPr="00EC10C8" w:rsidRDefault="000070A3" w:rsidP="006B79CC">
      <w:pPr>
        <w:pStyle w:val="CM3"/>
        <w:spacing w:before="60" w:after="60"/>
        <w:jc w:val="center"/>
        <w:rPr>
          <w:rFonts w:ascii="Arial" w:hAnsi="Arial" w:cs="Arial"/>
          <w:color w:val="000000"/>
        </w:rPr>
      </w:pPr>
    </w:p>
    <w:p w14:paraId="1C11B2F2" w14:textId="77777777" w:rsidR="000070A3" w:rsidRPr="00EC10C8" w:rsidRDefault="000070A3" w:rsidP="006B79CC">
      <w:pPr>
        <w:jc w:val="center"/>
        <w:rPr>
          <w:rFonts w:ascii="Arial" w:hAnsi="Arial" w:cs="Arial"/>
          <w:sz w:val="24"/>
          <w:szCs w:val="24"/>
        </w:rPr>
      </w:pPr>
      <w:r w:rsidRPr="00EC10C8">
        <w:rPr>
          <w:rFonts w:ascii="Arial" w:hAnsi="Arial" w:cs="Arial"/>
          <w:color w:val="211D1E"/>
          <w:sz w:val="24"/>
          <w:szCs w:val="24"/>
        </w:rPr>
        <w:t xml:space="preserve">(Segell i </w:t>
      </w:r>
      <w:r w:rsidRPr="00EC10C8">
        <w:rPr>
          <w:rFonts w:ascii="Arial" w:hAnsi="Arial" w:cs="Arial"/>
          <w:sz w:val="24"/>
          <w:szCs w:val="24"/>
        </w:rPr>
        <w:t>signatura</w:t>
      </w:r>
      <w:r w:rsidRPr="00EC10C8">
        <w:rPr>
          <w:rFonts w:ascii="Arial" w:hAnsi="Arial" w:cs="Arial"/>
          <w:color w:val="211D1E"/>
          <w:sz w:val="24"/>
          <w:szCs w:val="24"/>
        </w:rPr>
        <w:t>)</w:t>
      </w:r>
    </w:p>
    <w:p w14:paraId="6E0ABE03" w14:textId="77777777" w:rsidR="00AB4AFD" w:rsidRPr="00EC10C8" w:rsidRDefault="00AB4AFD" w:rsidP="00F26F0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C10C8">
        <w:rPr>
          <w:rFonts w:ascii="Arial" w:hAnsi="Arial" w:cs="Arial"/>
          <w:b/>
          <w:i/>
          <w:sz w:val="24"/>
          <w:szCs w:val="24"/>
        </w:rPr>
        <w:t>-------------------------------------------------</w:t>
      </w:r>
    </w:p>
    <w:p w14:paraId="2D285999" w14:textId="6A1A8AB3" w:rsidR="00746EBB" w:rsidRPr="00EC10C8" w:rsidRDefault="00746EBB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>(1) Cognoms i nom, o raó social</w:t>
      </w:r>
      <w:r w:rsidR="00B32ECC">
        <w:rPr>
          <w:rFonts w:ascii="Arial" w:hAnsi="Arial" w:cs="Arial"/>
          <w:i/>
          <w:sz w:val="24"/>
          <w:szCs w:val="24"/>
        </w:rPr>
        <w:t xml:space="preserve"> i NRT</w:t>
      </w:r>
      <w:r w:rsidRPr="00EC10C8">
        <w:rPr>
          <w:rFonts w:ascii="Arial" w:hAnsi="Arial" w:cs="Arial"/>
          <w:i/>
          <w:sz w:val="24"/>
          <w:szCs w:val="24"/>
        </w:rPr>
        <w:t>.</w:t>
      </w:r>
    </w:p>
    <w:p w14:paraId="00021AA1" w14:textId="77777777" w:rsidR="00746EBB" w:rsidRPr="00EC10C8" w:rsidRDefault="00746EBB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>(2) Adreça completa</w:t>
      </w:r>
      <w:r w:rsidR="00FD35E1" w:rsidRPr="00EC10C8">
        <w:rPr>
          <w:rFonts w:ascii="Arial" w:hAnsi="Arial" w:cs="Arial"/>
          <w:i/>
          <w:sz w:val="24"/>
          <w:szCs w:val="24"/>
        </w:rPr>
        <w:t>.</w:t>
      </w:r>
    </w:p>
    <w:p w14:paraId="6BC43002" w14:textId="1621850A" w:rsidR="00617397" w:rsidRPr="00EC10C8" w:rsidRDefault="00617397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 xml:space="preserve">(3) </w:t>
      </w:r>
      <w:r w:rsidR="00642E27" w:rsidRPr="00EC10C8">
        <w:rPr>
          <w:rFonts w:ascii="Arial" w:hAnsi="Arial" w:cs="Arial"/>
          <w:i/>
          <w:sz w:val="24"/>
          <w:szCs w:val="24"/>
        </w:rPr>
        <w:t>Ratlleu</w:t>
      </w:r>
      <w:r w:rsidR="005D09D8" w:rsidRPr="00EC10C8">
        <w:rPr>
          <w:rFonts w:ascii="Arial" w:hAnsi="Arial" w:cs="Arial"/>
          <w:i/>
          <w:sz w:val="24"/>
          <w:szCs w:val="24"/>
        </w:rPr>
        <w:t xml:space="preserve"> </w:t>
      </w:r>
      <w:r w:rsidRPr="00EC10C8">
        <w:rPr>
          <w:rFonts w:ascii="Arial" w:hAnsi="Arial" w:cs="Arial"/>
          <w:i/>
          <w:sz w:val="24"/>
          <w:szCs w:val="24"/>
        </w:rPr>
        <w:t>el nom del</w:t>
      </w:r>
      <w:r w:rsidR="00D719F7" w:rsidRPr="00EC10C8">
        <w:rPr>
          <w:rFonts w:ascii="Arial" w:hAnsi="Arial" w:cs="Arial"/>
          <w:i/>
          <w:sz w:val="24"/>
          <w:szCs w:val="24"/>
        </w:rPr>
        <w:t>s</w:t>
      </w:r>
      <w:r w:rsidRPr="00EC10C8">
        <w:rPr>
          <w:rFonts w:ascii="Arial" w:hAnsi="Arial" w:cs="Arial"/>
          <w:i/>
          <w:sz w:val="24"/>
          <w:szCs w:val="24"/>
        </w:rPr>
        <w:t xml:space="preserve"> </w:t>
      </w:r>
      <w:r w:rsidR="00D719F7" w:rsidRPr="00EC10C8">
        <w:rPr>
          <w:rFonts w:ascii="Arial" w:hAnsi="Arial" w:cs="Arial"/>
          <w:i/>
          <w:sz w:val="24"/>
          <w:szCs w:val="24"/>
        </w:rPr>
        <w:t>estats</w:t>
      </w:r>
      <w:r w:rsidRPr="00EC10C8">
        <w:rPr>
          <w:rFonts w:ascii="Arial" w:hAnsi="Arial" w:cs="Arial"/>
          <w:i/>
          <w:sz w:val="24"/>
          <w:szCs w:val="24"/>
        </w:rPr>
        <w:t xml:space="preserve"> en </w:t>
      </w:r>
      <w:r w:rsidR="005D09D8" w:rsidRPr="00EC10C8">
        <w:rPr>
          <w:rFonts w:ascii="Arial" w:hAnsi="Arial" w:cs="Arial"/>
          <w:i/>
          <w:sz w:val="24"/>
          <w:szCs w:val="24"/>
        </w:rPr>
        <w:t>el territori dels quals no pugui utilitzar-se la garantia</w:t>
      </w:r>
      <w:r w:rsidRPr="00EC10C8">
        <w:rPr>
          <w:rFonts w:ascii="Arial" w:hAnsi="Arial" w:cs="Arial"/>
          <w:i/>
          <w:sz w:val="24"/>
          <w:szCs w:val="24"/>
        </w:rPr>
        <w:t>.</w:t>
      </w:r>
    </w:p>
    <w:p w14:paraId="6072AC4B" w14:textId="60CA5E7D" w:rsidR="00FD35E1" w:rsidRPr="00EC10C8" w:rsidRDefault="00FD35E1" w:rsidP="00FD35E1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 xml:space="preserve">(4) Cognoms i nom, o raó </w:t>
      </w:r>
      <w:proofErr w:type="spellStart"/>
      <w:r w:rsidRPr="00EC10C8">
        <w:rPr>
          <w:rFonts w:ascii="Arial" w:hAnsi="Arial" w:cs="Arial"/>
          <w:i/>
          <w:sz w:val="24"/>
          <w:szCs w:val="24"/>
        </w:rPr>
        <w:t>social,</w:t>
      </w:r>
      <w:r w:rsidR="00B32ECC">
        <w:rPr>
          <w:rFonts w:ascii="Arial" w:hAnsi="Arial" w:cs="Arial"/>
          <w:i/>
          <w:sz w:val="24"/>
          <w:szCs w:val="24"/>
        </w:rPr>
        <w:t>NRT</w:t>
      </w:r>
      <w:proofErr w:type="spellEnd"/>
      <w:r w:rsidR="00B32ECC">
        <w:rPr>
          <w:rFonts w:ascii="Arial" w:hAnsi="Arial" w:cs="Arial"/>
          <w:i/>
          <w:sz w:val="24"/>
          <w:szCs w:val="24"/>
        </w:rPr>
        <w:t>,</w:t>
      </w:r>
      <w:bookmarkStart w:id="0" w:name="_GoBack"/>
      <w:bookmarkEnd w:id="0"/>
      <w:r w:rsidRPr="00EC10C8">
        <w:rPr>
          <w:rFonts w:ascii="Arial" w:hAnsi="Arial" w:cs="Arial"/>
          <w:i/>
          <w:sz w:val="24"/>
          <w:szCs w:val="24"/>
        </w:rPr>
        <w:t xml:space="preserve"> i adreça completa de la persona que aporta la garantia.</w:t>
      </w:r>
    </w:p>
    <w:p w14:paraId="2A48B2B5" w14:textId="68A0D190" w:rsidR="00CC15D4" w:rsidRPr="00EC10C8" w:rsidRDefault="00CC15D4" w:rsidP="00FD35E1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 xml:space="preserve">(5) </w:t>
      </w:r>
      <w:r w:rsidR="00642E27" w:rsidRPr="00EC10C8">
        <w:rPr>
          <w:rFonts w:ascii="Arial" w:hAnsi="Arial" w:cs="Arial"/>
          <w:i/>
          <w:sz w:val="24"/>
          <w:szCs w:val="24"/>
        </w:rPr>
        <w:t>Ratll</w:t>
      </w:r>
      <w:r w:rsidRPr="00EC10C8">
        <w:rPr>
          <w:rFonts w:ascii="Arial" w:hAnsi="Arial" w:cs="Arial"/>
          <w:i/>
          <w:sz w:val="24"/>
          <w:szCs w:val="24"/>
        </w:rPr>
        <w:t xml:space="preserve">eu </w:t>
      </w:r>
      <w:r w:rsidR="00D719F7" w:rsidRPr="00EC10C8">
        <w:rPr>
          <w:rFonts w:ascii="Arial" w:hAnsi="Arial" w:cs="Arial"/>
          <w:i/>
          <w:sz w:val="24"/>
          <w:szCs w:val="24"/>
        </w:rPr>
        <w:t>el</w:t>
      </w:r>
      <w:r w:rsidRPr="00EC10C8">
        <w:rPr>
          <w:rFonts w:ascii="Arial" w:hAnsi="Arial" w:cs="Arial"/>
          <w:i/>
          <w:sz w:val="24"/>
          <w:szCs w:val="24"/>
        </w:rPr>
        <w:t xml:space="preserve"> que no sigui procedent</w:t>
      </w:r>
      <w:r w:rsidR="001210E0" w:rsidRPr="00EC10C8">
        <w:rPr>
          <w:rFonts w:ascii="Arial" w:hAnsi="Arial" w:cs="Arial"/>
          <w:i/>
          <w:sz w:val="24"/>
          <w:szCs w:val="24"/>
        </w:rPr>
        <w:t>.</w:t>
      </w:r>
    </w:p>
    <w:p w14:paraId="41FC8E17" w14:textId="63936C2A" w:rsidR="00CC15D4" w:rsidRPr="00EC10C8" w:rsidRDefault="00CC15D4" w:rsidP="00CC15D4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 xml:space="preserve">(6) </w:t>
      </w:r>
      <w:r w:rsidR="00642E27" w:rsidRPr="00EC10C8">
        <w:rPr>
          <w:rFonts w:ascii="Arial" w:hAnsi="Arial" w:cs="Arial"/>
          <w:i/>
          <w:sz w:val="24"/>
          <w:szCs w:val="24"/>
        </w:rPr>
        <w:t>Rat</w:t>
      </w:r>
      <w:r w:rsidRPr="00EC10C8">
        <w:rPr>
          <w:rFonts w:ascii="Arial" w:hAnsi="Arial" w:cs="Arial"/>
          <w:i/>
          <w:sz w:val="24"/>
          <w:szCs w:val="24"/>
        </w:rPr>
        <w:t xml:space="preserve">lleu </w:t>
      </w:r>
      <w:r w:rsidR="00D719F7" w:rsidRPr="00EC10C8">
        <w:rPr>
          <w:rFonts w:ascii="Arial" w:hAnsi="Arial" w:cs="Arial"/>
          <w:i/>
          <w:sz w:val="24"/>
          <w:szCs w:val="24"/>
        </w:rPr>
        <w:t>el</w:t>
      </w:r>
      <w:r w:rsidRPr="00EC10C8">
        <w:rPr>
          <w:rFonts w:ascii="Arial" w:hAnsi="Arial" w:cs="Arial"/>
          <w:i/>
          <w:sz w:val="24"/>
          <w:szCs w:val="24"/>
        </w:rPr>
        <w:t xml:space="preserve"> que no sigui procedent</w:t>
      </w:r>
      <w:r w:rsidR="001210E0" w:rsidRPr="00EC10C8">
        <w:rPr>
          <w:rFonts w:ascii="Arial" w:hAnsi="Arial" w:cs="Arial"/>
          <w:i/>
          <w:sz w:val="24"/>
          <w:szCs w:val="24"/>
        </w:rPr>
        <w:t>.</w:t>
      </w:r>
    </w:p>
    <w:p w14:paraId="10E3D503" w14:textId="60C3BFB2" w:rsidR="001210E0" w:rsidRPr="00EC10C8" w:rsidRDefault="001210E0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>(7) Per</w:t>
      </w:r>
      <w:r w:rsidR="00642E27" w:rsidRPr="00EC10C8">
        <w:rPr>
          <w:rFonts w:ascii="Arial" w:hAnsi="Arial" w:cs="Arial"/>
          <w:i/>
          <w:sz w:val="24"/>
          <w:szCs w:val="24"/>
        </w:rPr>
        <w:t xml:space="preserve"> a</w:t>
      </w:r>
      <w:r w:rsidRPr="00EC10C8">
        <w:rPr>
          <w:rFonts w:ascii="Arial" w:hAnsi="Arial" w:cs="Arial"/>
          <w:i/>
          <w:sz w:val="24"/>
          <w:szCs w:val="24"/>
        </w:rPr>
        <w:t xml:space="preserve"> imports declarats en una declaració de duana pel règim de la destinació particular.</w:t>
      </w:r>
    </w:p>
    <w:p w14:paraId="0F6F809A" w14:textId="68BCE311" w:rsidR="00746EBB" w:rsidRPr="00EC10C8" w:rsidRDefault="00746EBB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>(</w:t>
      </w:r>
      <w:r w:rsidR="001210E0" w:rsidRPr="00EC10C8">
        <w:rPr>
          <w:rFonts w:ascii="Arial" w:hAnsi="Arial" w:cs="Arial"/>
          <w:i/>
          <w:sz w:val="24"/>
          <w:szCs w:val="24"/>
        </w:rPr>
        <w:t>8</w:t>
      </w:r>
      <w:r w:rsidRPr="00EC10C8">
        <w:rPr>
          <w:rFonts w:ascii="Arial" w:hAnsi="Arial" w:cs="Arial"/>
          <w:i/>
          <w:sz w:val="24"/>
          <w:szCs w:val="24"/>
        </w:rPr>
        <w:t xml:space="preserve">) Quan la </w:t>
      </w:r>
      <w:r w:rsidR="00F26F04" w:rsidRPr="00EC10C8">
        <w:rPr>
          <w:rFonts w:ascii="Arial" w:hAnsi="Arial" w:cs="Arial"/>
          <w:i/>
          <w:sz w:val="24"/>
          <w:szCs w:val="24"/>
        </w:rPr>
        <w:t>possibilitat</w:t>
      </w:r>
      <w:r w:rsidRPr="00EC10C8">
        <w:rPr>
          <w:rFonts w:ascii="Arial" w:hAnsi="Arial" w:cs="Arial"/>
          <w:i/>
          <w:sz w:val="24"/>
          <w:szCs w:val="24"/>
        </w:rPr>
        <w:t xml:space="preserve"> d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Pr="00EC10C8">
        <w:rPr>
          <w:rFonts w:ascii="Arial" w:hAnsi="Arial" w:cs="Arial"/>
          <w:i/>
          <w:sz w:val="24"/>
          <w:szCs w:val="24"/>
        </w:rPr>
        <w:t>elecció de domicili no està prevista en la legislació d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Pr="00EC10C8">
        <w:rPr>
          <w:rFonts w:ascii="Arial" w:hAnsi="Arial" w:cs="Arial"/>
          <w:i/>
          <w:sz w:val="24"/>
          <w:szCs w:val="24"/>
        </w:rPr>
        <w:t>un d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Pr="00EC10C8">
        <w:rPr>
          <w:rFonts w:ascii="Arial" w:hAnsi="Arial" w:cs="Arial"/>
          <w:i/>
          <w:sz w:val="24"/>
          <w:szCs w:val="24"/>
        </w:rPr>
        <w:t>aquests estats, el/la fiador/a designa, en aquest</w:t>
      </w:r>
      <w:r w:rsidR="00F26F04" w:rsidRPr="00EC10C8">
        <w:rPr>
          <w:rFonts w:ascii="Arial" w:hAnsi="Arial" w:cs="Arial"/>
          <w:i/>
          <w:sz w:val="24"/>
          <w:szCs w:val="24"/>
        </w:rPr>
        <w:t xml:space="preserve"> </w:t>
      </w:r>
      <w:r w:rsidRPr="00EC10C8">
        <w:rPr>
          <w:rFonts w:ascii="Arial" w:hAnsi="Arial" w:cs="Arial"/>
          <w:i/>
          <w:sz w:val="24"/>
          <w:szCs w:val="24"/>
        </w:rPr>
        <w:t>estat, un mandatari autoritzat a rebre totes les comunicacions que li són destinades i les obligacions previstes en el paràgraf 4, segon</w:t>
      </w:r>
      <w:r w:rsidR="00F26F04" w:rsidRPr="00EC10C8">
        <w:rPr>
          <w:rFonts w:ascii="Arial" w:hAnsi="Arial" w:cs="Arial"/>
          <w:i/>
          <w:sz w:val="24"/>
          <w:szCs w:val="24"/>
        </w:rPr>
        <w:t xml:space="preserve"> </w:t>
      </w:r>
      <w:r w:rsidRPr="00EC10C8">
        <w:rPr>
          <w:rFonts w:ascii="Arial" w:hAnsi="Arial" w:cs="Arial"/>
          <w:i/>
          <w:sz w:val="24"/>
          <w:szCs w:val="24"/>
        </w:rPr>
        <w:t>i quart punts, s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Pr="00EC10C8">
        <w:rPr>
          <w:rFonts w:ascii="Arial" w:hAnsi="Arial" w:cs="Arial"/>
          <w:i/>
          <w:sz w:val="24"/>
          <w:szCs w:val="24"/>
        </w:rPr>
        <w:t>han d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Pr="00EC10C8">
        <w:rPr>
          <w:rFonts w:ascii="Arial" w:hAnsi="Arial" w:cs="Arial"/>
          <w:i/>
          <w:sz w:val="24"/>
          <w:szCs w:val="24"/>
        </w:rPr>
        <w:t xml:space="preserve">estipular </w:t>
      </w:r>
      <w:r w:rsidRPr="00EC10C8">
        <w:rPr>
          <w:rFonts w:ascii="Arial" w:hAnsi="Arial" w:cs="Arial"/>
          <w:iCs/>
          <w:sz w:val="24"/>
          <w:szCs w:val="24"/>
        </w:rPr>
        <w:t>mutatis mutandis.</w:t>
      </w:r>
      <w:r w:rsidRPr="00EC10C8">
        <w:rPr>
          <w:rFonts w:ascii="Arial" w:hAnsi="Arial" w:cs="Arial"/>
          <w:i/>
          <w:sz w:val="24"/>
          <w:szCs w:val="24"/>
        </w:rPr>
        <w:t xml:space="preserve"> Les jurisdiccions respectives dels llocs de domicili del fiador/a i dels mandataris</w:t>
      </w:r>
      <w:r w:rsidR="00F26F04" w:rsidRPr="00EC10C8">
        <w:rPr>
          <w:rFonts w:ascii="Arial" w:hAnsi="Arial" w:cs="Arial"/>
          <w:i/>
          <w:sz w:val="24"/>
          <w:szCs w:val="24"/>
        </w:rPr>
        <w:t xml:space="preserve"> </w:t>
      </w:r>
      <w:r w:rsidRPr="00EC10C8">
        <w:rPr>
          <w:rFonts w:ascii="Arial" w:hAnsi="Arial" w:cs="Arial"/>
          <w:i/>
          <w:sz w:val="24"/>
          <w:szCs w:val="24"/>
        </w:rPr>
        <w:t>són competents per conèixer litigis referents a aquesta garantia.</w:t>
      </w:r>
    </w:p>
    <w:p w14:paraId="43A54360" w14:textId="2789A3A7" w:rsidR="005D09D8" w:rsidRPr="00EC10C8" w:rsidRDefault="00FD35E1" w:rsidP="00F26F04">
      <w:pPr>
        <w:jc w:val="both"/>
        <w:rPr>
          <w:rFonts w:ascii="Arial" w:hAnsi="Arial" w:cs="Arial"/>
          <w:i/>
          <w:sz w:val="24"/>
          <w:szCs w:val="24"/>
        </w:rPr>
      </w:pPr>
      <w:r w:rsidRPr="00EC10C8">
        <w:rPr>
          <w:rFonts w:ascii="Arial" w:hAnsi="Arial" w:cs="Arial"/>
          <w:i/>
          <w:sz w:val="24"/>
          <w:szCs w:val="24"/>
        </w:rPr>
        <w:t>(</w:t>
      </w:r>
      <w:r w:rsidR="001210E0" w:rsidRPr="00EC10C8">
        <w:rPr>
          <w:rFonts w:ascii="Arial" w:hAnsi="Arial" w:cs="Arial"/>
          <w:i/>
          <w:sz w:val="24"/>
          <w:szCs w:val="24"/>
        </w:rPr>
        <w:t>9</w:t>
      </w:r>
      <w:r w:rsidR="005D09D8" w:rsidRPr="00EC10C8">
        <w:rPr>
          <w:rFonts w:ascii="Arial" w:hAnsi="Arial" w:cs="Arial"/>
          <w:i/>
          <w:sz w:val="24"/>
          <w:szCs w:val="24"/>
        </w:rPr>
        <w:t>) La signatura haurà d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="005D09D8" w:rsidRPr="00EC10C8">
        <w:rPr>
          <w:rFonts w:ascii="Arial" w:hAnsi="Arial" w:cs="Arial"/>
          <w:i/>
          <w:sz w:val="24"/>
          <w:szCs w:val="24"/>
        </w:rPr>
        <w:t>anar precedida de la següent indicació manuscrita per part del signatari: «Val en concepte de garantia per l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="005D09D8" w:rsidRPr="00EC10C8">
        <w:rPr>
          <w:rFonts w:ascii="Arial" w:hAnsi="Arial" w:cs="Arial"/>
          <w:i/>
          <w:sz w:val="24"/>
          <w:szCs w:val="24"/>
        </w:rPr>
        <w:t xml:space="preserve">import de…» </w:t>
      </w:r>
      <w:r w:rsidR="00D719F7" w:rsidRPr="00EC10C8">
        <w:rPr>
          <w:rFonts w:ascii="Arial" w:hAnsi="Arial" w:cs="Arial"/>
          <w:i/>
          <w:sz w:val="24"/>
          <w:szCs w:val="24"/>
        </w:rPr>
        <w:t xml:space="preserve">(cal escriure </w:t>
      </w:r>
      <w:r w:rsidR="005D09D8" w:rsidRPr="00EC10C8">
        <w:rPr>
          <w:rFonts w:ascii="Arial" w:hAnsi="Arial" w:cs="Arial"/>
          <w:i/>
          <w:sz w:val="24"/>
          <w:szCs w:val="24"/>
        </w:rPr>
        <w:t>l</w:t>
      </w:r>
      <w:r w:rsidR="00642E27" w:rsidRPr="00EC10C8">
        <w:rPr>
          <w:rFonts w:ascii="Arial" w:hAnsi="Arial" w:cs="Arial"/>
          <w:i/>
          <w:sz w:val="24"/>
          <w:szCs w:val="24"/>
        </w:rPr>
        <w:t>’</w:t>
      </w:r>
      <w:r w:rsidR="005D09D8" w:rsidRPr="00EC10C8">
        <w:rPr>
          <w:rFonts w:ascii="Arial" w:hAnsi="Arial" w:cs="Arial"/>
          <w:i/>
          <w:sz w:val="24"/>
          <w:szCs w:val="24"/>
        </w:rPr>
        <w:t>import amb totes les lletres</w:t>
      </w:r>
      <w:r w:rsidR="00D719F7" w:rsidRPr="00EC10C8">
        <w:rPr>
          <w:rFonts w:ascii="Arial" w:hAnsi="Arial" w:cs="Arial"/>
          <w:i/>
          <w:sz w:val="24"/>
          <w:szCs w:val="24"/>
        </w:rPr>
        <w:t>)</w:t>
      </w:r>
      <w:r w:rsidR="005D09D8" w:rsidRPr="00EC10C8">
        <w:rPr>
          <w:rFonts w:ascii="Arial" w:hAnsi="Arial" w:cs="Arial"/>
          <w:i/>
          <w:sz w:val="24"/>
          <w:szCs w:val="24"/>
        </w:rPr>
        <w:t>.</w:t>
      </w:r>
    </w:p>
    <w:p w14:paraId="361692E4" w14:textId="77777777" w:rsidR="005D09D8" w:rsidRPr="00EC10C8" w:rsidRDefault="005D09D8" w:rsidP="00F26F04">
      <w:pPr>
        <w:jc w:val="both"/>
        <w:rPr>
          <w:rFonts w:ascii="Arial" w:hAnsi="Arial" w:cs="Arial"/>
          <w:i/>
          <w:sz w:val="24"/>
          <w:szCs w:val="24"/>
        </w:rPr>
      </w:pPr>
    </w:p>
    <w:sectPr w:rsidR="005D09D8" w:rsidRPr="00EC1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F58C4"/>
    <w:multiLevelType w:val="hybridMultilevel"/>
    <w:tmpl w:val="335EEA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85F7E"/>
    <w:multiLevelType w:val="hybridMultilevel"/>
    <w:tmpl w:val="5C64DC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439DF"/>
    <w:multiLevelType w:val="hybridMultilevel"/>
    <w:tmpl w:val="5C64DC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77589"/>
    <w:multiLevelType w:val="hybridMultilevel"/>
    <w:tmpl w:val="5936F1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BB"/>
    <w:rsid w:val="000036E7"/>
    <w:rsid w:val="000070A3"/>
    <w:rsid w:val="001210E0"/>
    <w:rsid w:val="00246ADF"/>
    <w:rsid w:val="004649B0"/>
    <w:rsid w:val="004B180E"/>
    <w:rsid w:val="0053418E"/>
    <w:rsid w:val="005D09D8"/>
    <w:rsid w:val="005F2B2E"/>
    <w:rsid w:val="005F472E"/>
    <w:rsid w:val="00617397"/>
    <w:rsid w:val="00642E27"/>
    <w:rsid w:val="0066080B"/>
    <w:rsid w:val="00680FC2"/>
    <w:rsid w:val="00695697"/>
    <w:rsid w:val="006B79CC"/>
    <w:rsid w:val="00746EBB"/>
    <w:rsid w:val="00780806"/>
    <w:rsid w:val="007E418C"/>
    <w:rsid w:val="008B0521"/>
    <w:rsid w:val="00907E18"/>
    <w:rsid w:val="00936A81"/>
    <w:rsid w:val="009D087F"/>
    <w:rsid w:val="00A62638"/>
    <w:rsid w:val="00AB4AFD"/>
    <w:rsid w:val="00AB70E4"/>
    <w:rsid w:val="00B32ECC"/>
    <w:rsid w:val="00B50DD8"/>
    <w:rsid w:val="00BC16F9"/>
    <w:rsid w:val="00C274DF"/>
    <w:rsid w:val="00C82A4F"/>
    <w:rsid w:val="00CB0241"/>
    <w:rsid w:val="00CC15D4"/>
    <w:rsid w:val="00D71402"/>
    <w:rsid w:val="00D719F7"/>
    <w:rsid w:val="00D75E72"/>
    <w:rsid w:val="00E16263"/>
    <w:rsid w:val="00EC0947"/>
    <w:rsid w:val="00EC10C8"/>
    <w:rsid w:val="00ED4C30"/>
    <w:rsid w:val="00F132D4"/>
    <w:rsid w:val="00F26F04"/>
    <w:rsid w:val="00FB4CFD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A3F2"/>
  <w15:chartTrackingRefBased/>
  <w15:docId w15:val="{76021AD2-5DA0-47CE-A013-B01F5B6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30"/>
    <w:rPr>
      <w:rFonts w:ascii="Segoe UI" w:hAnsi="Segoe UI" w:cs="Segoe UI"/>
      <w:sz w:val="18"/>
      <w:szCs w:val="18"/>
    </w:rPr>
  </w:style>
  <w:style w:type="paragraph" w:customStyle="1" w:styleId="CM1">
    <w:name w:val="CM1"/>
    <w:basedOn w:val="Normal"/>
    <w:next w:val="Normal"/>
    <w:uiPriority w:val="99"/>
    <w:rsid w:val="00907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07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907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B79CC"/>
    <w:pPr>
      <w:ind w:left="720"/>
      <w:contextualSpacing/>
    </w:pPr>
  </w:style>
  <w:style w:type="paragraph" w:styleId="Revisin">
    <w:name w:val="Revision"/>
    <w:hidden/>
    <w:uiPriority w:val="99"/>
    <w:semiHidden/>
    <w:rsid w:val="00D71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2BA1-00FF-4DA8-A367-2DF6B1D1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Bartoli Torres</dc:creator>
  <cp:keywords/>
  <dc:description/>
  <cp:lastModifiedBy>Jordi Fite Canet</cp:lastModifiedBy>
  <cp:revision>2</cp:revision>
  <cp:lastPrinted>2023-07-28T10:48:00Z</cp:lastPrinted>
  <dcterms:created xsi:type="dcterms:W3CDTF">2025-09-29T12:44:00Z</dcterms:created>
  <dcterms:modified xsi:type="dcterms:W3CDTF">2025-09-29T12:44:00Z</dcterms:modified>
</cp:coreProperties>
</file>